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C74AAA" w14:textId="1EEADDCE" w:rsidR="00C366C1" w:rsidRPr="004B277F" w:rsidRDefault="00D71B0B" w:rsidP="00E72A5F">
      <w:pPr>
        <w:pBdr>
          <w:bottom w:val="single" w:sz="12" w:space="1" w:color="000000"/>
        </w:pBdr>
        <w:spacing w:after="0" w:line="240" w:lineRule="auto"/>
        <w:rPr>
          <w:rFonts w:ascii="Times New Roman" w:eastAsia="Times New Roman" w:hAnsi="Times New Roman" w:cs="Times New Roman"/>
          <w:b/>
          <w:color w:val="000000" w:themeColor="text1"/>
          <w:sz w:val="40"/>
          <w:szCs w:val="40"/>
        </w:rPr>
      </w:pPr>
      <w:r w:rsidRPr="00AC7E30">
        <w:rPr>
          <w:rFonts w:ascii="Times New Roman" w:eastAsia="Times New Roman" w:hAnsi="Times New Roman" w:cs="Times New Roman"/>
          <w:b/>
          <w:color w:val="000000" w:themeColor="text1"/>
          <w:sz w:val="40"/>
          <w:szCs w:val="40"/>
        </w:rPr>
        <w:t xml:space="preserve">                     </w:t>
      </w:r>
      <w:r w:rsidR="00700214">
        <w:rPr>
          <w:rFonts w:ascii="Times New Roman" w:eastAsia="Times New Roman" w:hAnsi="Times New Roman" w:cs="Times New Roman"/>
          <w:b/>
          <w:color w:val="000000" w:themeColor="text1"/>
          <w:sz w:val="40"/>
          <w:szCs w:val="40"/>
        </w:rPr>
        <w:t xml:space="preserve">               RESUME</w:t>
      </w:r>
    </w:p>
    <w:p w14:paraId="38FD9F10" w14:textId="53664603" w:rsidR="005F72B9" w:rsidRPr="00AC7E30" w:rsidRDefault="00E72A5F">
      <w:pPr>
        <w:pBdr>
          <w:bottom w:val="single" w:sz="12" w:space="1" w:color="000000"/>
        </w:pBd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14:anchorId="7F2F7289" wp14:editId="02D58BB9">
            <wp:extent cx="529881" cy="529881"/>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c2_associa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4743" cy="554743"/>
                    </a:xfrm>
                    <a:prstGeom prst="rect">
                      <a:avLst/>
                    </a:prstGeom>
                  </pic:spPr>
                </pic:pic>
              </a:graphicData>
            </a:graphic>
          </wp:inline>
        </w:drawing>
      </w:r>
      <w:r>
        <w:rPr>
          <w:rFonts w:ascii="Times New Roman" w:eastAsia="Times New Roman" w:hAnsi="Times New Roman" w:cs="Times New Roman"/>
          <w:color w:val="000000" w:themeColor="text1"/>
          <w:sz w:val="24"/>
          <w:szCs w:val="24"/>
        </w:rPr>
        <w:t xml:space="preserve">     </w:t>
      </w:r>
      <w:r w:rsidR="004B277F">
        <w:rPr>
          <w:rFonts w:ascii="Times New Roman" w:eastAsia="Times New Roman" w:hAnsi="Times New Roman" w:cs="Times New Roman"/>
          <w:noProof/>
          <w:color w:val="000000" w:themeColor="text1"/>
          <w:sz w:val="24"/>
          <w:szCs w:val="24"/>
        </w:rPr>
        <w:drawing>
          <wp:inline distT="0" distB="0" distL="0" distR="0" wp14:anchorId="1598D382" wp14:editId="005FFB48">
            <wp:extent cx="539496" cy="539496"/>
            <wp:effectExtent l="0" t="0" r="0" b="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mware-certified-professional-digital-workspace-2018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496" cy="539496"/>
                    </a:xfrm>
                    <a:prstGeom prst="rect">
                      <a:avLst/>
                    </a:prstGeom>
                  </pic:spPr>
                </pic:pic>
              </a:graphicData>
            </a:graphic>
          </wp:inline>
        </w:drawing>
      </w:r>
      <w:r>
        <w:rPr>
          <w:rFonts w:ascii="Times New Roman" w:eastAsia="Times New Roman" w:hAnsi="Times New Roman" w:cs="Times New Roman"/>
          <w:color w:val="000000" w:themeColor="text1"/>
          <w:sz w:val="24"/>
          <w:szCs w:val="24"/>
        </w:rPr>
        <w:t xml:space="preserve">                                    </w:t>
      </w:r>
      <w:r w:rsidR="00C9174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700214">
        <w:rPr>
          <w:rFonts w:ascii="Times New Roman" w:eastAsia="Times New Roman" w:hAnsi="Times New Roman" w:cs="Times New Roman"/>
          <w:color w:val="000000" w:themeColor="text1"/>
          <w:sz w:val="24"/>
          <w:szCs w:val="24"/>
        </w:rPr>
        <w:t xml:space="preserve"> </w:t>
      </w:r>
      <w:r w:rsidR="00C9174E">
        <w:rPr>
          <w:rFonts w:ascii="Times New Roman" w:eastAsia="Times New Roman" w:hAnsi="Times New Roman" w:cs="Times New Roman"/>
          <w:color w:val="000000" w:themeColor="text1"/>
          <w:sz w:val="24"/>
          <w:szCs w:val="24"/>
        </w:rPr>
        <w:t xml:space="preserve"> </w:t>
      </w:r>
    </w:p>
    <w:p w14:paraId="74CC0499" w14:textId="0143654D" w:rsidR="005F72B9" w:rsidRPr="00AC7E30" w:rsidRDefault="005F72B9">
      <w:pPr>
        <w:spacing w:after="0" w:line="240" w:lineRule="auto"/>
        <w:rPr>
          <w:rFonts w:ascii="Times New Roman" w:eastAsia="Times New Roman" w:hAnsi="Times New Roman" w:cs="Times New Roman"/>
          <w:color w:val="000000" w:themeColor="text1"/>
          <w:sz w:val="24"/>
          <w:szCs w:val="24"/>
        </w:rPr>
      </w:pPr>
    </w:p>
    <w:p w14:paraId="5533394A" w14:textId="0C363EAA" w:rsidR="00E72A5F" w:rsidRDefault="00D71B0B" w:rsidP="00E72A5F">
      <w:pPr>
        <w:spacing w:after="0" w:line="240" w:lineRule="auto"/>
        <w:rPr>
          <w:rFonts w:ascii="Times New Roman" w:eastAsia="Times New Roman" w:hAnsi="Times New Roman" w:cs="Times New Roman"/>
          <w:color w:val="000000" w:themeColor="text1"/>
          <w:sz w:val="20"/>
          <w:szCs w:val="20"/>
        </w:rPr>
      </w:pPr>
      <w:r w:rsidRPr="006040AC">
        <w:rPr>
          <w:rFonts w:ascii="Times New Roman" w:eastAsia="Times New Roman" w:hAnsi="Times New Roman" w:cs="Times New Roman"/>
          <w:color w:val="000000" w:themeColor="text1"/>
          <w:sz w:val="20"/>
          <w:szCs w:val="20"/>
        </w:rPr>
        <w:t>Tilak Kumar Acharya</w:t>
      </w:r>
      <w:r w:rsidRPr="006040AC">
        <w:rPr>
          <w:rFonts w:ascii="Times New Roman" w:eastAsia="Times New Roman" w:hAnsi="Times New Roman" w:cs="Times New Roman"/>
          <w:color w:val="000000" w:themeColor="text1"/>
          <w:sz w:val="20"/>
          <w:szCs w:val="20"/>
        </w:rPr>
        <w:tab/>
      </w:r>
      <w:r w:rsidRPr="006040AC">
        <w:rPr>
          <w:rFonts w:ascii="Times New Roman" w:eastAsia="Times New Roman" w:hAnsi="Times New Roman" w:cs="Times New Roman"/>
          <w:color w:val="000000" w:themeColor="text1"/>
          <w:sz w:val="20"/>
          <w:szCs w:val="20"/>
        </w:rPr>
        <w:tab/>
      </w:r>
      <w:r w:rsidRPr="006040AC">
        <w:rPr>
          <w:rFonts w:ascii="Times New Roman" w:eastAsia="Times New Roman" w:hAnsi="Times New Roman" w:cs="Times New Roman"/>
          <w:color w:val="000000" w:themeColor="text1"/>
          <w:sz w:val="20"/>
          <w:szCs w:val="20"/>
        </w:rPr>
        <w:tab/>
        <w:t xml:space="preserve">                      </w:t>
      </w:r>
      <w:r w:rsidR="000B5405">
        <w:rPr>
          <w:rFonts w:ascii="Times New Roman" w:eastAsia="Times New Roman" w:hAnsi="Times New Roman" w:cs="Times New Roman"/>
          <w:color w:val="000000" w:themeColor="text1"/>
          <w:sz w:val="20"/>
          <w:szCs w:val="20"/>
        </w:rPr>
        <w:t xml:space="preserve">                                      </w:t>
      </w:r>
      <w:r w:rsidRPr="006040AC">
        <w:rPr>
          <w:rFonts w:ascii="Times New Roman" w:eastAsia="Times New Roman" w:hAnsi="Times New Roman" w:cs="Times New Roman"/>
          <w:color w:val="000000" w:themeColor="text1"/>
          <w:sz w:val="20"/>
          <w:szCs w:val="20"/>
        </w:rPr>
        <w:t xml:space="preserve"> E-mail: </w:t>
      </w:r>
      <w:hyperlink r:id="rId9" w:history="1">
        <w:r w:rsidR="004B277F" w:rsidRPr="008D42B5">
          <w:rPr>
            <w:rStyle w:val="Hyperlink"/>
            <w:rFonts w:ascii="Times New Roman" w:eastAsia="Times New Roman" w:hAnsi="Times New Roman" w:cs="Times New Roman"/>
            <w:sz w:val="20"/>
            <w:szCs w:val="20"/>
          </w:rPr>
          <w:t>tilak.vm@gmail.com</w:t>
        </w:r>
      </w:hyperlink>
      <w:r w:rsidRPr="006040AC">
        <w:rPr>
          <w:rFonts w:ascii="Times New Roman" w:eastAsia="Times New Roman" w:hAnsi="Times New Roman" w:cs="Times New Roman"/>
          <w:color w:val="000000" w:themeColor="text1"/>
          <w:sz w:val="20"/>
          <w:szCs w:val="20"/>
        </w:rPr>
        <w:tab/>
      </w:r>
    </w:p>
    <w:p w14:paraId="5F11D92D" w14:textId="01BEF67A" w:rsidR="005F72B9" w:rsidRPr="006040AC" w:rsidRDefault="00D71B0B" w:rsidP="00E72A5F">
      <w:pPr>
        <w:spacing w:after="0" w:line="240" w:lineRule="auto"/>
        <w:rPr>
          <w:rFonts w:ascii="Times New Roman" w:eastAsia="Times New Roman" w:hAnsi="Times New Roman" w:cs="Times New Roman"/>
          <w:color w:val="000000" w:themeColor="text1"/>
          <w:sz w:val="20"/>
          <w:szCs w:val="20"/>
        </w:rPr>
      </w:pPr>
      <w:r w:rsidRPr="006040AC">
        <w:rPr>
          <w:rFonts w:ascii="Times New Roman" w:eastAsia="Times New Roman" w:hAnsi="Times New Roman" w:cs="Times New Roman"/>
          <w:color w:val="000000" w:themeColor="text1"/>
          <w:sz w:val="20"/>
          <w:szCs w:val="20"/>
        </w:rPr>
        <w:t xml:space="preserve">Bangalore </w:t>
      </w:r>
      <w:r w:rsidR="00E72A5F">
        <w:rPr>
          <w:rFonts w:ascii="Times New Roman" w:eastAsia="Times New Roman" w:hAnsi="Times New Roman" w:cs="Times New Roman"/>
          <w:color w:val="000000" w:themeColor="text1"/>
          <w:sz w:val="20"/>
          <w:szCs w:val="20"/>
        </w:rPr>
        <w:t>–</w:t>
      </w:r>
      <w:r w:rsidRPr="006040AC">
        <w:rPr>
          <w:rFonts w:ascii="Times New Roman" w:eastAsia="Times New Roman" w:hAnsi="Times New Roman" w:cs="Times New Roman"/>
          <w:color w:val="000000" w:themeColor="text1"/>
          <w:sz w:val="20"/>
          <w:szCs w:val="20"/>
        </w:rPr>
        <w:t xml:space="preserve"> 560038</w:t>
      </w:r>
      <w:r w:rsidR="00E72A5F">
        <w:rPr>
          <w:rFonts w:ascii="Times New Roman" w:eastAsia="Times New Roman" w:hAnsi="Times New Roman" w:cs="Times New Roman"/>
          <w:color w:val="000000" w:themeColor="text1"/>
          <w:sz w:val="20"/>
          <w:szCs w:val="20"/>
        </w:rPr>
        <w:t>, Karnataka</w:t>
      </w:r>
      <w:r w:rsidR="00C366C1">
        <w:rPr>
          <w:rFonts w:ascii="Times New Roman" w:eastAsia="Times New Roman" w:hAnsi="Times New Roman" w:cs="Times New Roman"/>
          <w:color w:val="000000" w:themeColor="text1"/>
          <w:sz w:val="20"/>
          <w:szCs w:val="20"/>
        </w:rPr>
        <w:tab/>
      </w:r>
      <w:r w:rsidR="00C366C1">
        <w:rPr>
          <w:rFonts w:ascii="Times New Roman" w:eastAsia="Times New Roman" w:hAnsi="Times New Roman" w:cs="Times New Roman"/>
          <w:color w:val="000000" w:themeColor="text1"/>
          <w:sz w:val="20"/>
          <w:szCs w:val="20"/>
        </w:rPr>
        <w:tab/>
      </w:r>
      <w:r w:rsidR="00C366C1">
        <w:rPr>
          <w:rFonts w:ascii="Times New Roman" w:eastAsia="Times New Roman" w:hAnsi="Times New Roman" w:cs="Times New Roman"/>
          <w:color w:val="000000" w:themeColor="text1"/>
          <w:sz w:val="20"/>
          <w:szCs w:val="20"/>
        </w:rPr>
        <w:tab/>
      </w:r>
      <w:r w:rsidR="00C366C1">
        <w:rPr>
          <w:rFonts w:ascii="Times New Roman" w:eastAsia="Times New Roman" w:hAnsi="Times New Roman" w:cs="Times New Roman"/>
          <w:color w:val="000000" w:themeColor="text1"/>
          <w:sz w:val="20"/>
          <w:szCs w:val="20"/>
        </w:rPr>
        <w:tab/>
      </w:r>
      <w:r w:rsidR="00C366C1">
        <w:rPr>
          <w:rFonts w:ascii="Times New Roman" w:eastAsia="Times New Roman" w:hAnsi="Times New Roman" w:cs="Times New Roman"/>
          <w:color w:val="000000" w:themeColor="text1"/>
          <w:sz w:val="20"/>
          <w:szCs w:val="20"/>
        </w:rPr>
        <w:tab/>
      </w:r>
      <w:r w:rsidR="00C366C1">
        <w:rPr>
          <w:rFonts w:ascii="Times New Roman" w:eastAsia="Times New Roman" w:hAnsi="Times New Roman" w:cs="Times New Roman"/>
          <w:color w:val="000000" w:themeColor="text1"/>
          <w:sz w:val="20"/>
          <w:szCs w:val="20"/>
        </w:rPr>
        <w:tab/>
        <w:t xml:space="preserve">   Phone: +91-</w:t>
      </w:r>
      <w:r w:rsidR="004B277F">
        <w:rPr>
          <w:rFonts w:ascii="Times New Roman" w:eastAsia="Times New Roman" w:hAnsi="Times New Roman" w:cs="Times New Roman"/>
          <w:color w:val="000000" w:themeColor="text1"/>
          <w:sz w:val="20"/>
          <w:szCs w:val="20"/>
        </w:rPr>
        <w:t>9986590400</w:t>
      </w:r>
    </w:p>
    <w:p w14:paraId="4AC57E92" w14:textId="77777777" w:rsidR="005F72B9" w:rsidRPr="006040AC" w:rsidRDefault="005F72B9">
      <w:pPr>
        <w:pBdr>
          <w:bottom w:val="single" w:sz="12" w:space="1" w:color="000000"/>
        </w:pBdr>
        <w:spacing w:after="0" w:line="240" w:lineRule="auto"/>
        <w:rPr>
          <w:rFonts w:ascii="Times New Roman" w:eastAsia="Times New Roman" w:hAnsi="Times New Roman" w:cs="Times New Roman"/>
          <w:color w:val="000000" w:themeColor="text1"/>
          <w:sz w:val="20"/>
          <w:szCs w:val="20"/>
        </w:rPr>
      </w:pPr>
    </w:p>
    <w:p w14:paraId="15957E1C" w14:textId="77777777" w:rsidR="005F72B9" w:rsidRPr="00AC7E30" w:rsidRDefault="005F72B9">
      <w:pPr>
        <w:spacing w:after="0" w:line="240" w:lineRule="auto"/>
        <w:rPr>
          <w:rFonts w:ascii="Times New Roman" w:eastAsia="Times New Roman" w:hAnsi="Times New Roman" w:cs="Times New Roman"/>
          <w:color w:val="000000" w:themeColor="text1"/>
          <w:sz w:val="24"/>
          <w:szCs w:val="24"/>
        </w:rPr>
      </w:pPr>
    </w:p>
    <w:p w14:paraId="2313AE33" w14:textId="77777777" w:rsidR="005F72B9" w:rsidRPr="00586F9B" w:rsidRDefault="00D71B0B">
      <w:pPr>
        <w:shd w:val="clear" w:color="auto" w:fill="DFDFDF"/>
        <w:ind w:left="1440" w:hanging="1440"/>
        <w:jc w:val="both"/>
        <w:rPr>
          <w:rFonts w:ascii="Times New Roman" w:eastAsia="Times New Roman" w:hAnsi="Times New Roman" w:cs="Times New Roman"/>
          <w:color w:val="000000" w:themeColor="text1"/>
          <w:sz w:val="18"/>
          <w:szCs w:val="18"/>
        </w:rPr>
      </w:pPr>
      <w:r w:rsidRPr="00586F9B">
        <w:rPr>
          <w:rFonts w:ascii="Times New Roman" w:eastAsia="Times New Roman" w:hAnsi="Times New Roman" w:cs="Times New Roman"/>
          <w:b/>
          <w:color w:val="000000" w:themeColor="text1"/>
          <w:sz w:val="18"/>
          <w:szCs w:val="18"/>
        </w:rPr>
        <w:t>OBJECTIVE:</w:t>
      </w:r>
    </w:p>
    <w:p w14:paraId="5A33F07E" w14:textId="6E672F9C" w:rsidR="005F72B9" w:rsidRDefault="00D71B0B" w:rsidP="00586F9B">
      <w:pPr>
        <w:spacing w:after="0" w:line="240" w:lineRule="auto"/>
        <w:ind w:right="187"/>
        <w:jc w:val="both"/>
        <w:rPr>
          <w:rFonts w:ascii="Times New Roman" w:eastAsia="Times New Roman" w:hAnsi="Times New Roman" w:cs="Times New Roman"/>
          <w:color w:val="000000" w:themeColor="text1"/>
          <w:sz w:val="18"/>
          <w:szCs w:val="18"/>
        </w:rPr>
      </w:pPr>
      <w:r w:rsidRPr="00586F9B">
        <w:rPr>
          <w:rFonts w:ascii="Times New Roman" w:eastAsia="Times New Roman" w:hAnsi="Times New Roman" w:cs="Times New Roman"/>
          <w:color w:val="000000" w:themeColor="text1"/>
          <w:sz w:val="18"/>
          <w:szCs w:val="18"/>
        </w:rPr>
        <w:t xml:space="preserve">To pursue a challenging career </w:t>
      </w:r>
      <w:r w:rsidR="00B502A0" w:rsidRPr="00586F9B">
        <w:rPr>
          <w:rFonts w:ascii="Times New Roman" w:eastAsia="Times New Roman" w:hAnsi="Times New Roman" w:cs="Times New Roman"/>
          <w:color w:val="000000" w:themeColor="text1"/>
          <w:sz w:val="18"/>
          <w:szCs w:val="18"/>
        </w:rPr>
        <w:t xml:space="preserve">in </w:t>
      </w:r>
      <w:r w:rsidR="00752850" w:rsidRPr="00586F9B">
        <w:rPr>
          <w:rFonts w:ascii="Times New Roman" w:eastAsia="Times New Roman" w:hAnsi="Times New Roman" w:cs="Times New Roman"/>
          <w:color w:val="000000" w:themeColor="text1"/>
          <w:sz w:val="18"/>
          <w:szCs w:val="18"/>
        </w:rPr>
        <w:t xml:space="preserve">IT </w:t>
      </w:r>
      <w:r w:rsidR="00A246D3" w:rsidRPr="00586F9B">
        <w:rPr>
          <w:rFonts w:ascii="Times New Roman" w:eastAsia="Times New Roman" w:hAnsi="Times New Roman" w:cs="Times New Roman"/>
          <w:color w:val="000000" w:themeColor="text1"/>
          <w:sz w:val="18"/>
          <w:szCs w:val="18"/>
        </w:rPr>
        <w:t>consulting</w:t>
      </w:r>
      <w:r w:rsidR="00B502A0" w:rsidRPr="00586F9B">
        <w:rPr>
          <w:rFonts w:ascii="Times New Roman" w:eastAsia="Times New Roman" w:hAnsi="Times New Roman" w:cs="Times New Roman"/>
          <w:color w:val="000000" w:themeColor="text1"/>
          <w:sz w:val="18"/>
          <w:szCs w:val="18"/>
        </w:rPr>
        <w:t xml:space="preserve"> domain </w:t>
      </w:r>
      <w:r w:rsidRPr="00586F9B">
        <w:rPr>
          <w:rFonts w:ascii="Times New Roman" w:eastAsia="Times New Roman" w:hAnsi="Times New Roman" w:cs="Times New Roman"/>
          <w:color w:val="000000" w:themeColor="text1"/>
          <w:sz w:val="18"/>
          <w:szCs w:val="18"/>
        </w:rPr>
        <w:t>and to be a part of a progressive organization that gives scope to enhance my knowledge, skills and reach pinnacle in the field with sheer determination, dedication and hard work.</w:t>
      </w:r>
    </w:p>
    <w:p w14:paraId="079A541C" w14:textId="469960F5" w:rsidR="006E1A5E" w:rsidRDefault="006E1A5E" w:rsidP="00586F9B">
      <w:pPr>
        <w:spacing w:after="0" w:line="240" w:lineRule="auto"/>
        <w:ind w:right="187"/>
        <w:jc w:val="both"/>
        <w:rPr>
          <w:rFonts w:ascii="Times New Roman" w:eastAsia="Times New Roman" w:hAnsi="Times New Roman" w:cs="Times New Roman"/>
          <w:color w:val="000000" w:themeColor="text1"/>
          <w:sz w:val="18"/>
          <w:szCs w:val="18"/>
        </w:rPr>
      </w:pPr>
    </w:p>
    <w:p w14:paraId="203A12E5" w14:textId="77777777" w:rsidR="006E1A5E" w:rsidRPr="00586F9B" w:rsidRDefault="006E1A5E" w:rsidP="006E1A5E">
      <w:pPr>
        <w:spacing w:after="0" w:line="240" w:lineRule="auto"/>
        <w:ind w:right="187"/>
        <w:jc w:val="both"/>
        <w:rPr>
          <w:rFonts w:ascii="Times New Roman" w:hAnsi="Times New Roman" w:cs="Times New Roman"/>
          <w:color w:val="000000" w:themeColor="text1"/>
          <w:sz w:val="18"/>
          <w:szCs w:val="18"/>
        </w:rPr>
      </w:pPr>
    </w:p>
    <w:p w14:paraId="6EF3A452" w14:textId="1B2C876D" w:rsidR="006E1A5E" w:rsidRPr="00586F9B" w:rsidRDefault="004B277F" w:rsidP="006E1A5E">
      <w:pPr>
        <w:shd w:val="clear" w:color="auto" w:fill="DFDFDF"/>
        <w:spacing w:after="0" w:line="240" w:lineRule="auto"/>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b/>
          <w:color w:val="000000" w:themeColor="text1"/>
          <w:sz w:val="18"/>
          <w:szCs w:val="18"/>
        </w:rPr>
        <w:t>TECHNICAL EXPERIENCE</w:t>
      </w:r>
      <w:r w:rsidR="006E1A5E" w:rsidRPr="00586F9B">
        <w:rPr>
          <w:rFonts w:ascii="Times New Roman" w:eastAsia="Times New Roman" w:hAnsi="Times New Roman" w:cs="Times New Roman"/>
          <w:b/>
          <w:color w:val="000000" w:themeColor="text1"/>
          <w:sz w:val="18"/>
          <w:szCs w:val="18"/>
        </w:rPr>
        <w:t xml:space="preserve"> </w:t>
      </w:r>
      <w:r>
        <w:rPr>
          <w:rFonts w:ascii="Times New Roman" w:eastAsia="Times New Roman" w:hAnsi="Times New Roman" w:cs="Times New Roman"/>
          <w:b/>
          <w:color w:val="000000" w:themeColor="text1"/>
          <w:sz w:val="18"/>
          <w:szCs w:val="18"/>
        </w:rPr>
        <w:t>SUMMARY</w:t>
      </w:r>
    </w:p>
    <w:p w14:paraId="13F3C26C" w14:textId="77777777" w:rsidR="006E1A5E" w:rsidRPr="00586F9B" w:rsidRDefault="006E1A5E" w:rsidP="006E1A5E">
      <w:pPr>
        <w:spacing w:after="0" w:line="240" w:lineRule="auto"/>
        <w:ind w:right="187"/>
        <w:jc w:val="both"/>
        <w:rPr>
          <w:rFonts w:ascii="Times New Roman" w:hAnsi="Times New Roman" w:cs="Times New Roman"/>
          <w:color w:val="000000" w:themeColor="text1"/>
          <w:sz w:val="18"/>
          <w:szCs w:val="18"/>
        </w:rPr>
      </w:pPr>
    </w:p>
    <w:p w14:paraId="09765A9E" w14:textId="022D7201" w:rsidR="006E1A5E"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Workspace One/AirWatch troubleshooting and solution delivery.</w:t>
      </w:r>
    </w:p>
    <w:p w14:paraId="247B3D66" w14:textId="2CB4F9C8" w:rsidR="00ED7B85" w:rsidRDefault="00ED7B85"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MDM/MAM/MEM/UEM Management</w:t>
      </w:r>
    </w:p>
    <w:p w14:paraId="35DF2FD2" w14:textId="734D5689" w:rsidR="00ED7B85" w:rsidRPr="00586F9B" w:rsidRDefault="00ED7B85"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Windows 1</w:t>
      </w:r>
      <w:r w:rsidR="00C366C1">
        <w:rPr>
          <w:rFonts w:ascii="Times New Roman" w:eastAsia="Times New Roman" w:hAnsi="Times New Roman" w:cs="Times New Roman"/>
          <w:color w:val="auto"/>
          <w:sz w:val="18"/>
          <w:szCs w:val="18"/>
        </w:rPr>
        <w:t>0</w:t>
      </w:r>
      <w:r>
        <w:rPr>
          <w:rFonts w:ascii="Times New Roman" w:eastAsia="Times New Roman" w:hAnsi="Times New Roman" w:cs="Times New Roman"/>
          <w:color w:val="auto"/>
          <w:sz w:val="18"/>
          <w:szCs w:val="18"/>
        </w:rPr>
        <w:t xml:space="preserve"> Management,</w:t>
      </w:r>
      <w:r w:rsidR="008F0593">
        <w:rPr>
          <w:rFonts w:ascii="Times New Roman" w:eastAsia="Times New Roman" w:hAnsi="Times New Roman" w:cs="Times New Roman"/>
          <w:color w:val="auto"/>
          <w:sz w:val="18"/>
          <w:szCs w:val="18"/>
        </w:rPr>
        <w:t xml:space="preserve"> </w:t>
      </w:r>
      <w:r>
        <w:rPr>
          <w:rFonts w:ascii="Times New Roman" w:eastAsia="Times New Roman" w:hAnsi="Times New Roman" w:cs="Times New Roman"/>
          <w:color w:val="auto"/>
          <w:sz w:val="18"/>
          <w:szCs w:val="18"/>
        </w:rPr>
        <w:t>MAC Management</w:t>
      </w:r>
    </w:p>
    <w:p w14:paraId="1C7F076A" w14:textId="77777777" w:rsidR="006E1A5E" w:rsidRPr="00586F9B"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Windows Server Roles creation. Fixing problems related to IIS, Worker Process and App Pools.</w:t>
      </w:r>
    </w:p>
    <w:p w14:paraId="504C20D5" w14:textId="77777777" w:rsidR="006E1A5E" w:rsidRPr="00586F9B"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Network troubleshooting including Wireshark packet capture analysis.</w:t>
      </w:r>
    </w:p>
    <w:p w14:paraId="1394757B" w14:textId="77777777" w:rsidR="006E1A5E" w:rsidRPr="00586F9B" w:rsidRDefault="006E1A5E" w:rsidP="006E1A5E">
      <w:pPr>
        <w:widowControl/>
        <w:numPr>
          <w:ilvl w:val="0"/>
          <w:numId w:val="24"/>
        </w:numPr>
        <w:suppressAutoHyphens/>
        <w:spacing w:after="0" w:line="240" w:lineRule="auto"/>
        <w:jc w:val="both"/>
        <w:textDirection w:val="btLr"/>
        <w:textAlignment w:val="top"/>
        <w:outlineLvl w:val="0"/>
        <w:rPr>
          <w:rFonts w:ascii="Times New Roman" w:hAnsi="Times New Roman" w:cs="Times New Roman"/>
          <w:sz w:val="18"/>
          <w:szCs w:val="18"/>
        </w:rPr>
      </w:pPr>
      <w:r w:rsidRPr="00586F9B">
        <w:rPr>
          <w:rFonts w:ascii="Times New Roman" w:eastAsia="Trebuchet MS" w:hAnsi="Times New Roman" w:cs="Times New Roman"/>
          <w:sz w:val="18"/>
          <w:szCs w:val="18"/>
        </w:rPr>
        <w:t>Active Directory Services; Active Directory, Group Policy Objects (GPO); Group Policy Management Console (GPMC); DHCP; WINS and DNS.</w:t>
      </w:r>
    </w:p>
    <w:p w14:paraId="416BAAF4" w14:textId="77777777" w:rsidR="006E1A5E" w:rsidRPr="00586F9B"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Per app VPN configuration and issue resolution.</w:t>
      </w:r>
    </w:p>
    <w:p w14:paraId="5A8A201D" w14:textId="77777777" w:rsidR="006E1A5E" w:rsidRPr="00586F9B"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Android, IOS and Windows application deployment.</w:t>
      </w:r>
    </w:p>
    <w:p w14:paraId="7FFEF1B1" w14:textId="77777777" w:rsidR="006E1A5E" w:rsidRPr="00586F9B"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Experience with Email management using SEG including ENS and Push notification issues.</w:t>
      </w:r>
    </w:p>
    <w:p w14:paraId="728B087C" w14:textId="77777777" w:rsidR="006E1A5E" w:rsidRPr="00586F9B"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Understanding of network architecture including experience of HLD.</w:t>
      </w:r>
    </w:p>
    <w:p w14:paraId="5AD1808B" w14:textId="77777777" w:rsidR="006E1A5E" w:rsidRPr="00586F9B"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Performing SQL queries on Ms SQL data manipulation in tables. Dump collection and health check in SQL server.</w:t>
      </w:r>
    </w:p>
    <w:p w14:paraId="323D4C4F" w14:textId="77777777" w:rsidR="006E1A5E" w:rsidRPr="00586F9B"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Configuring NetScaler application gateway.</w:t>
      </w:r>
    </w:p>
    <w:p w14:paraId="74A5372E" w14:textId="77777777" w:rsidR="006E1A5E" w:rsidRPr="00586F9B"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Log analysis of servers and crash log analysis for applications (XCode and ADB logs)</w:t>
      </w:r>
    </w:p>
    <w:p w14:paraId="0142E0AB" w14:textId="77777777" w:rsidR="006E1A5E" w:rsidRPr="00586F9B"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Mac and Win10 Management.</w:t>
      </w:r>
    </w:p>
    <w:p w14:paraId="7DB1A475" w14:textId="77CA6FA7" w:rsidR="006E1A5E" w:rsidRPr="00586F9B"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Basic experience with Proxy servers</w:t>
      </w:r>
      <w:r w:rsidR="008C5D33">
        <w:rPr>
          <w:rFonts w:ascii="Times New Roman" w:eastAsia="Times New Roman" w:hAnsi="Times New Roman" w:cs="Times New Roman"/>
          <w:color w:val="auto"/>
          <w:sz w:val="18"/>
          <w:szCs w:val="18"/>
        </w:rPr>
        <w:t>.</w:t>
      </w:r>
    </w:p>
    <w:p w14:paraId="22FF2062" w14:textId="77777777" w:rsidR="006E1A5E" w:rsidRPr="00586F9B"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Configuring and troubleshooting VMware Identity Management solution (vIDM)</w:t>
      </w:r>
    </w:p>
    <w:p w14:paraId="308A02A1" w14:textId="77777777" w:rsidR="006E1A5E" w:rsidRPr="00586F9B"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Running API calls for bulk management using JMeter and Postman Client.</w:t>
      </w:r>
    </w:p>
    <w:p w14:paraId="70BC403B" w14:textId="305D6000" w:rsidR="006E1A5E" w:rsidRDefault="006E1A5E" w:rsidP="006E1A5E">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Help in mitigating VAPT (Vulnerability Assessment) findings of customers and ascertaining fix after verifying false positive.</w:t>
      </w:r>
    </w:p>
    <w:p w14:paraId="08DA3329" w14:textId="16931F9C" w:rsidR="004B277F" w:rsidRPr="004B277F" w:rsidRDefault="004B277F" w:rsidP="004B277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18"/>
          <w:szCs w:val="18"/>
          <w:shd w:val="clear" w:color="auto" w:fill="FFFFFF"/>
        </w:rPr>
        <w:t xml:space="preserve">Proficient with Security testing applications like Nmap, </w:t>
      </w:r>
      <w:proofErr w:type="spellStart"/>
      <w:r>
        <w:rPr>
          <w:rFonts w:ascii="Times New Roman" w:eastAsia="Times New Roman" w:hAnsi="Times New Roman" w:cs="Times New Roman"/>
          <w:color w:val="auto"/>
          <w:sz w:val="18"/>
          <w:szCs w:val="18"/>
          <w:shd w:val="clear" w:color="auto" w:fill="FFFFFF"/>
        </w:rPr>
        <w:t>Acunetix</w:t>
      </w:r>
      <w:proofErr w:type="spellEnd"/>
      <w:r>
        <w:rPr>
          <w:rFonts w:ascii="Times New Roman" w:eastAsia="Times New Roman" w:hAnsi="Times New Roman" w:cs="Times New Roman"/>
          <w:color w:val="auto"/>
          <w:sz w:val="18"/>
          <w:szCs w:val="18"/>
          <w:shd w:val="clear" w:color="auto" w:fill="FFFFFF"/>
        </w:rPr>
        <w:t xml:space="preserve">, </w:t>
      </w:r>
      <w:proofErr w:type="spellStart"/>
      <w:r>
        <w:rPr>
          <w:rFonts w:ascii="Times New Roman" w:eastAsia="Times New Roman" w:hAnsi="Times New Roman" w:cs="Times New Roman"/>
          <w:color w:val="auto"/>
          <w:sz w:val="18"/>
          <w:szCs w:val="18"/>
          <w:shd w:val="clear" w:color="auto" w:fill="FFFFFF"/>
        </w:rPr>
        <w:t>BurpSuite</w:t>
      </w:r>
      <w:proofErr w:type="spellEnd"/>
      <w:r>
        <w:rPr>
          <w:rFonts w:ascii="Times New Roman" w:eastAsia="Times New Roman" w:hAnsi="Times New Roman" w:cs="Times New Roman"/>
          <w:color w:val="auto"/>
          <w:sz w:val="18"/>
          <w:szCs w:val="18"/>
          <w:shd w:val="clear" w:color="auto" w:fill="FFFFFF"/>
        </w:rPr>
        <w:t>, Kali Linux.</w:t>
      </w:r>
    </w:p>
    <w:p w14:paraId="36D3931E" w14:textId="064F4CB6" w:rsidR="006E1A5E" w:rsidRDefault="006E1A5E" w:rsidP="004B277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p>
    <w:p w14:paraId="4220C057" w14:textId="1164D73F" w:rsidR="004B277F" w:rsidRPr="00586F9B" w:rsidRDefault="004B277F" w:rsidP="004B277F">
      <w:pPr>
        <w:shd w:val="clear" w:color="auto" w:fill="D9D9D9"/>
        <w:spacing w:after="0" w:line="240" w:lineRule="auto"/>
        <w:ind w:right="187"/>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b/>
          <w:color w:val="000000" w:themeColor="text1"/>
          <w:sz w:val="18"/>
          <w:szCs w:val="18"/>
        </w:rPr>
        <w:t>PROFESSIONAL</w:t>
      </w:r>
      <w:r w:rsidRPr="00586F9B">
        <w:rPr>
          <w:rFonts w:ascii="Times New Roman" w:eastAsia="Times New Roman" w:hAnsi="Times New Roman" w:cs="Times New Roman"/>
          <w:b/>
          <w:color w:val="000000" w:themeColor="text1"/>
          <w:sz w:val="18"/>
          <w:szCs w:val="18"/>
        </w:rPr>
        <w:t xml:space="preserve"> EXPERIENCE</w:t>
      </w:r>
    </w:p>
    <w:p w14:paraId="7460C2BF" w14:textId="77777777" w:rsidR="004B277F" w:rsidRPr="00586F9B" w:rsidRDefault="004B277F" w:rsidP="004B277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Well versed with ITIL lifecycle and SLA attainment.</w:t>
      </w:r>
    </w:p>
    <w:p w14:paraId="3F1C0DD3" w14:textId="77777777" w:rsidR="004B277F" w:rsidRPr="00586F9B" w:rsidRDefault="004B277F" w:rsidP="004B277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Focused on attaining KPI’s for the team.</w:t>
      </w:r>
    </w:p>
    <w:p w14:paraId="324B3BFC" w14:textId="77777777" w:rsidR="004B277F" w:rsidRPr="00586F9B" w:rsidRDefault="004B277F" w:rsidP="004B277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Conduct Workspace One components training and webinar for teams.</w:t>
      </w:r>
    </w:p>
    <w:p w14:paraId="0B48EE58" w14:textId="10E57F74" w:rsidR="004B277F" w:rsidRDefault="004B277F" w:rsidP="004B277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sidRPr="00586F9B">
        <w:rPr>
          <w:rFonts w:ascii="Times New Roman" w:eastAsia="Times New Roman" w:hAnsi="Times New Roman" w:cs="Times New Roman"/>
          <w:color w:val="auto"/>
          <w:sz w:val="18"/>
          <w:szCs w:val="18"/>
        </w:rPr>
        <w:t>Good experience in client escalation management.</w:t>
      </w:r>
    </w:p>
    <w:p w14:paraId="4F573039" w14:textId="64A23B2A" w:rsidR="004B277F" w:rsidRDefault="004B277F" w:rsidP="004B277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 Part of QBR/ABR’s with SAM’s to demonstrate attainments and explain delays in case resolutions.</w:t>
      </w:r>
    </w:p>
    <w:p w14:paraId="09F404C0" w14:textId="6DCC0F96" w:rsidR="004B277F" w:rsidRDefault="004B277F" w:rsidP="004B277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Work with on field teams for support account kickoff</w:t>
      </w:r>
    </w:p>
    <w:p w14:paraId="20C1789A" w14:textId="0C5B9A91" w:rsidR="004B277F" w:rsidRDefault="004B277F" w:rsidP="004B277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Trained with SAM team as a part of internal training</w:t>
      </w:r>
    </w:p>
    <w:p w14:paraId="31456805" w14:textId="4ECD7785" w:rsidR="004B277F" w:rsidRPr="004B277F" w:rsidRDefault="004B277F" w:rsidP="004B277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Build strong healthy working relationship by providing on-site support once per month.</w:t>
      </w:r>
    </w:p>
    <w:p w14:paraId="49CE6703" w14:textId="70BC892B" w:rsidR="004B277F" w:rsidRDefault="004B277F" w:rsidP="004B277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textAlignment w:val="baseline"/>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lastRenderedPageBreak/>
        <w:t>Maintain knowledge on upcoming feature set of WS1 product and suggest accordingly.</w:t>
      </w:r>
    </w:p>
    <w:p w14:paraId="2B3E8EDA" w14:textId="77777777" w:rsidR="004B277F" w:rsidRPr="006E1A5E" w:rsidRDefault="004B277F" w:rsidP="006E1A5E">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atLeast"/>
        <w:ind w:left="360"/>
        <w:textAlignment w:val="baseline"/>
        <w:rPr>
          <w:rFonts w:ascii="Times New Roman" w:eastAsia="Times New Roman" w:hAnsi="Times New Roman" w:cs="Times New Roman"/>
          <w:color w:val="auto"/>
          <w:sz w:val="18"/>
          <w:szCs w:val="18"/>
        </w:rPr>
      </w:pPr>
    </w:p>
    <w:p w14:paraId="052965FB" w14:textId="77777777" w:rsidR="006E1A5E" w:rsidRPr="00586F9B" w:rsidRDefault="006E1A5E" w:rsidP="00586F9B">
      <w:pPr>
        <w:spacing w:after="0" w:line="240" w:lineRule="auto"/>
        <w:ind w:right="187"/>
        <w:jc w:val="both"/>
        <w:rPr>
          <w:rFonts w:ascii="Times New Roman" w:hAnsi="Times New Roman" w:cs="Times New Roman"/>
          <w:color w:val="000000" w:themeColor="text1"/>
          <w:sz w:val="18"/>
          <w:szCs w:val="18"/>
        </w:rPr>
      </w:pPr>
    </w:p>
    <w:p w14:paraId="159DECBD" w14:textId="77777777" w:rsidR="005F72B9" w:rsidRPr="00586F9B" w:rsidRDefault="005F72B9">
      <w:pPr>
        <w:spacing w:after="0" w:line="240" w:lineRule="auto"/>
        <w:ind w:right="187"/>
        <w:jc w:val="both"/>
        <w:rPr>
          <w:rFonts w:ascii="Times New Roman" w:eastAsia="Times New Roman" w:hAnsi="Times New Roman" w:cs="Times New Roman"/>
          <w:color w:val="000000" w:themeColor="text1"/>
          <w:sz w:val="18"/>
          <w:szCs w:val="18"/>
        </w:rPr>
      </w:pPr>
    </w:p>
    <w:p w14:paraId="668FD5C4" w14:textId="05F0476C" w:rsidR="005F72B9" w:rsidRPr="00586F9B" w:rsidRDefault="004B277F">
      <w:pPr>
        <w:shd w:val="clear" w:color="auto" w:fill="D9D9D9"/>
        <w:spacing w:after="0" w:line="240" w:lineRule="auto"/>
        <w:ind w:right="187"/>
        <w:jc w:val="both"/>
        <w:rPr>
          <w:rFonts w:ascii="Times New Roman" w:eastAsia="Times New Roman" w:hAnsi="Times New Roman" w:cs="Times New Roman"/>
          <w:color w:val="000000" w:themeColor="text1"/>
          <w:sz w:val="18"/>
          <w:szCs w:val="18"/>
        </w:rPr>
      </w:pPr>
      <w:r>
        <w:rPr>
          <w:rFonts w:ascii="Times New Roman" w:eastAsia="Times New Roman" w:hAnsi="Times New Roman" w:cs="Times New Roman"/>
          <w:b/>
          <w:color w:val="000000" w:themeColor="text1"/>
          <w:sz w:val="18"/>
          <w:szCs w:val="18"/>
        </w:rPr>
        <w:t>WORK</w:t>
      </w:r>
      <w:r w:rsidR="006A42EF" w:rsidRPr="00586F9B">
        <w:rPr>
          <w:rFonts w:ascii="Times New Roman" w:eastAsia="Times New Roman" w:hAnsi="Times New Roman" w:cs="Times New Roman"/>
          <w:b/>
          <w:color w:val="000000" w:themeColor="text1"/>
          <w:sz w:val="18"/>
          <w:szCs w:val="18"/>
        </w:rPr>
        <w:t xml:space="preserve"> EXPERIENCE</w:t>
      </w:r>
    </w:p>
    <w:p w14:paraId="0AD9F0CF" w14:textId="77777777" w:rsidR="00AC7E30" w:rsidRPr="00586F9B" w:rsidRDefault="00AC7E30" w:rsidP="00AC7E30">
      <w:pPr>
        <w:spacing w:after="0" w:line="240" w:lineRule="auto"/>
        <w:ind w:right="187"/>
        <w:jc w:val="both"/>
        <w:rPr>
          <w:rFonts w:ascii="Times New Roman" w:eastAsia="Times New Roman" w:hAnsi="Times New Roman" w:cs="Times New Roman"/>
          <w:color w:val="000000" w:themeColor="text1"/>
          <w:sz w:val="18"/>
          <w:szCs w:val="18"/>
        </w:rPr>
      </w:pPr>
    </w:p>
    <w:p w14:paraId="79A876AA" w14:textId="2A8A94A4" w:rsidR="000B5405" w:rsidRPr="00EE1E5A" w:rsidRDefault="000B5405" w:rsidP="000B5405">
      <w:pPr>
        <w:spacing w:after="0" w:line="240" w:lineRule="auto"/>
        <w:ind w:right="187"/>
        <w:jc w:val="both"/>
        <w:rPr>
          <w:rFonts w:ascii="Times New Roman" w:eastAsia="Times New Roman" w:hAnsi="Times New Roman" w:cs="Times New Roman"/>
          <w:b/>
          <w:color w:val="000000" w:themeColor="text1"/>
          <w:sz w:val="20"/>
          <w:szCs w:val="20"/>
          <w:u w:val="single"/>
        </w:rPr>
      </w:pPr>
      <w:r w:rsidRPr="00EE1E5A">
        <w:rPr>
          <w:rFonts w:ascii="Times New Roman" w:eastAsia="Times New Roman" w:hAnsi="Times New Roman" w:cs="Times New Roman"/>
          <w:b/>
          <w:color w:val="000000" w:themeColor="text1"/>
          <w:sz w:val="20"/>
          <w:szCs w:val="20"/>
          <w:u w:val="single"/>
        </w:rPr>
        <w:t>Organization: VMware (9th May 2016- Till date)</w:t>
      </w:r>
    </w:p>
    <w:p w14:paraId="169F55BA" w14:textId="77777777" w:rsidR="000B5405" w:rsidRPr="00586F9B" w:rsidRDefault="000B5405" w:rsidP="00AC7E30">
      <w:pPr>
        <w:spacing w:after="0" w:line="240" w:lineRule="auto"/>
        <w:ind w:right="187"/>
        <w:jc w:val="both"/>
        <w:rPr>
          <w:rFonts w:ascii="Times New Roman" w:hAnsi="Times New Roman" w:cs="Times New Roman"/>
          <w:color w:val="000000" w:themeColor="text1"/>
          <w:sz w:val="18"/>
          <w:szCs w:val="18"/>
        </w:rPr>
      </w:pPr>
    </w:p>
    <w:p w14:paraId="194A4CF4" w14:textId="2142E649" w:rsidR="005F72B9" w:rsidRDefault="00AC7E30">
      <w:pPr>
        <w:spacing w:after="0" w:line="240" w:lineRule="auto"/>
        <w:ind w:right="187"/>
        <w:jc w:val="both"/>
        <w:rPr>
          <w:rFonts w:ascii="Times New Roman" w:hAnsi="Times New Roman" w:cs="Times New Roman"/>
          <w:color w:val="000000" w:themeColor="text1"/>
          <w:sz w:val="18"/>
          <w:szCs w:val="18"/>
        </w:rPr>
      </w:pPr>
      <w:r w:rsidRPr="00586F9B">
        <w:rPr>
          <w:rFonts w:ascii="Times New Roman" w:eastAsia="Times New Roman" w:hAnsi="Times New Roman" w:cs="Times New Roman"/>
          <w:b/>
          <w:color w:val="000000" w:themeColor="text1"/>
          <w:sz w:val="18"/>
          <w:szCs w:val="18"/>
        </w:rPr>
        <w:t>Designation</w:t>
      </w:r>
      <w:r w:rsidR="00D71B0B" w:rsidRPr="00586F9B">
        <w:rPr>
          <w:rFonts w:ascii="Times New Roman" w:eastAsia="Times New Roman" w:hAnsi="Times New Roman" w:cs="Times New Roman"/>
          <w:b/>
          <w:color w:val="000000" w:themeColor="text1"/>
          <w:sz w:val="18"/>
          <w:szCs w:val="18"/>
        </w:rPr>
        <w:t xml:space="preserve">: </w:t>
      </w:r>
      <w:r w:rsidR="00D71B0B" w:rsidRPr="00586F9B">
        <w:rPr>
          <w:rFonts w:ascii="Times New Roman" w:hAnsi="Times New Roman" w:cs="Times New Roman"/>
          <w:color w:val="000000" w:themeColor="text1"/>
          <w:sz w:val="18"/>
          <w:szCs w:val="18"/>
        </w:rPr>
        <w:t xml:space="preserve">Technical Support Engineer </w:t>
      </w:r>
      <w:r w:rsidR="006E5C2D">
        <w:rPr>
          <w:rFonts w:ascii="Times New Roman" w:hAnsi="Times New Roman" w:cs="Times New Roman"/>
          <w:color w:val="000000" w:themeColor="text1"/>
          <w:sz w:val="18"/>
          <w:szCs w:val="18"/>
        </w:rPr>
        <w:t>3</w:t>
      </w:r>
      <w:r w:rsidR="004B277F">
        <w:rPr>
          <w:rFonts w:ascii="Times New Roman" w:hAnsi="Times New Roman" w:cs="Times New Roman"/>
          <w:color w:val="000000" w:themeColor="text1"/>
          <w:sz w:val="18"/>
          <w:szCs w:val="18"/>
        </w:rPr>
        <w:t>(SME)</w:t>
      </w:r>
      <w:r w:rsidR="00BD0DC4" w:rsidRPr="00586F9B">
        <w:rPr>
          <w:rFonts w:ascii="Times New Roman" w:hAnsi="Times New Roman" w:cs="Times New Roman"/>
          <w:color w:val="000000" w:themeColor="text1"/>
          <w:sz w:val="18"/>
          <w:szCs w:val="18"/>
        </w:rPr>
        <w:t>- Premier Services</w:t>
      </w:r>
    </w:p>
    <w:p w14:paraId="28D0B4E6" w14:textId="77777777" w:rsidR="00586F9B" w:rsidRPr="00586F9B" w:rsidRDefault="00586F9B">
      <w:pPr>
        <w:spacing w:after="0" w:line="240" w:lineRule="auto"/>
        <w:ind w:right="187"/>
        <w:jc w:val="both"/>
        <w:rPr>
          <w:rFonts w:ascii="Times New Roman" w:hAnsi="Times New Roman" w:cs="Times New Roman"/>
          <w:color w:val="000000" w:themeColor="text1"/>
          <w:sz w:val="18"/>
          <w:szCs w:val="18"/>
        </w:rPr>
      </w:pPr>
    </w:p>
    <w:p w14:paraId="5276DCE5" w14:textId="08E85FAE" w:rsidR="005F72B9" w:rsidRPr="00586F9B" w:rsidRDefault="00D71B0B">
      <w:pPr>
        <w:jc w:val="both"/>
        <w:rPr>
          <w:rFonts w:ascii="Times New Roman" w:hAnsi="Times New Roman" w:cs="Times New Roman"/>
          <w:color w:val="000000" w:themeColor="text1"/>
          <w:sz w:val="18"/>
          <w:szCs w:val="18"/>
          <w:highlight w:val="white"/>
          <w:u w:val="single"/>
        </w:rPr>
      </w:pPr>
      <w:r w:rsidRPr="00586F9B">
        <w:rPr>
          <w:rFonts w:ascii="Times New Roman" w:hAnsi="Times New Roman" w:cs="Times New Roman"/>
          <w:color w:val="000000" w:themeColor="text1"/>
          <w:sz w:val="18"/>
          <w:szCs w:val="18"/>
        </w:rPr>
        <w:br/>
      </w:r>
      <w:r w:rsidRPr="00586F9B">
        <w:rPr>
          <w:rFonts w:ascii="Times New Roman" w:hAnsi="Times New Roman" w:cs="Times New Roman"/>
          <w:b/>
          <w:color w:val="000000" w:themeColor="text1"/>
          <w:sz w:val="18"/>
          <w:szCs w:val="18"/>
          <w:highlight w:val="white"/>
        </w:rPr>
        <w:t xml:space="preserve">            </w:t>
      </w:r>
      <w:r w:rsidR="00AC7E30" w:rsidRPr="00586F9B">
        <w:rPr>
          <w:rFonts w:ascii="Times New Roman" w:hAnsi="Times New Roman" w:cs="Times New Roman"/>
          <w:b/>
          <w:color w:val="000000" w:themeColor="text1"/>
          <w:sz w:val="18"/>
          <w:szCs w:val="18"/>
          <w:highlight w:val="white"/>
        </w:rPr>
        <w:t xml:space="preserve">    </w:t>
      </w:r>
      <w:r w:rsidRPr="00586F9B">
        <w:rPr>
          <w:rFonts w:ascii="Times New Roman" w:hAnsi="Times New Roman" w:cs="Times New Roman"/>
          <w:b/>
          <w:color w:val="000000" w:themeColor="text1"/>
          <w:sz w:val="18"/>
          <w:szCs w:val="18"/>
          <w:highlight w:val="white"/>
          <w:u w:val="single"/>
        </w:rPr>
        <w:t>AirWatch Certifications</w:t>
      </w:r>
    </w:p>
    <w:p w14:paraId="647F9377" w14:textId="5C083907" w:rsidR="005F72B9" w:rsidRPr="00586F9B" w:rsidRDefault="00D71B0B" w:rsidP="00AC7E30">
      <w:pPr>
        <w:numPr>
          <w:ilvl w:val="0"/>
          <w:numId w:val="18"/>
        </w:numPr>
        <w:spacing w:after="0" w:line="240" w:lineRule="auto"/>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highlight w:val="white"/>
        </w:rPr>
        <w:t>AirWatch Certified- Enterprise Mobility Expert</w:t>
      </w:r>
    </w:p>
    <w:p w14:paraId="4280AB91" w14:textId="254004E9" w:rsidR="005B0F2D" w:rsidRPr="00586F9B" w:rsidRDefault="005B0F2D" w:rsidP="00E72A5F">
      <w:pPr>
        <w:numPr>
          <w:ilvl w:val="0"/>
          <w:numId w:val="18"/>
        </w:numPr>
        <w:spacing w:after="0" w:line="240" w:lineRule="auto"/>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rPr>
        <w:t>VCP</w:t>
      </w:r>
      <w:r w:rsidR="00E72A5F" w:rsidRPr="00586F9B">
        <w:rPr>
          <w:rFonts w:ascii="Times New Roman" w:hAnsi="Times New Roman" w:cs="Times New Roman"/>
          <w:color w:val="000000" w:themeColor="text1"/>
          <w:sz w:val="18"/>
          <w:szCs w:val="18"/>
        </w:rPr>
        <w:t xml:space="preserve"> –2018 </w:t>
      </w:r>
      <w:r w:rsidRPr="00586F9B">
        <w:rPr>
          <w:rFonts w:ascii="Times New Roman" w:hAnsi="Times New Roman" w:cs="Times New Roman"/>
          <w:color w:val="000000" w:themeColor="text1"/>
          <w:sz w:val="18"/>
          <w:szCs w:val="18"/>
        </w:rPr>
        <w:t>Digital Workspace</w:t>
      </w:r>
    </w:p>
    <w:p w14:paraId="774EE01E" w14:textId="0D81647C" w:rsidR="00E72A5F" w:rsidRPr="00586F9B" w:rsidRDefault="00E72A5F" w:rsidP="00AC7E30">
      <w:pPr>
        <w:numPr>
          <w:ilvl w:val="0"/>
          <w:numId w:val="18"/>
        </w:numPr>
        <w:spacing w:after="0" w:line="240" w:lineRule="auto"/>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rPr>
        <w:t>VCA–Network Virtualization</w:t>
      </w:r>
    </w:p>
    <w:p w14:paraId="7AA10488" w14:textId="132061E2" w:rsidR="005F72B9" w:rsidRPr="00586F9B" w:rsidRDefault="005F72B9">
      <w:pPr>
        <w:spacing w:after="0" w:line="240" w:lineRule="auto"/>
        <w:rPr>
          <w:rFonts w:ascii="Times New Roman" w:hAnsi="Times New Roman" w:cs="Times New Roman"/>
          <w:color w:val="000000" w:themeColor="text1"/>
          <w:sz w:val="18"/>
          <w:szCs w:val="18"/>
          <w:highlight w:val="white"/>
        </w:rPr>
      </w:pPr>
    </w:p>
    <w:p w14:paraId="0E37C62D" w14:textId="3B3F94DB" w:rsidR="005F72B9" w:rsidRPr="00586F9B" w:rsidRDefault="00D71B0B">
      <w:pPr>
        <w:jc w:val="both"/>
        <w:rPr>
          <w:rFonts w:ascii="Times New Roman" w:hAnsi="Times New Roman" w:cs="Times New Roman"/>
          <w:b/>
          <w:color w:val="000000" w:themeColor="text1"/>
          <w:sz w:val="18"/>
          <w:szCs w:val="18"/>
          <w:highlight w:val="white"/>
          <w:u w:val="single"/>
        </w:rPr>
      </w:pPr>
      <w:r w:rsidRPr="00586F9B">
        <w:rPr>
          <w:rFonts w:ascii="Times New Roman" w:hAnsi="Times New Roman" w:cs="Times New Roman"/>
          <w:color w:val="000000" w:themeColor="text1"/>
          <w:sz w:val="18"/>
          <w:szCs w:val="18"/>
          <w:highlight w:val="white"/>
        </w:rPr>
        <w:t xml:space="preserve">        </w:t>
      </w:r>
      <w:r w:rsidR="00AC7E30" w:rsidRPr="00586F9B">
        <w:rPr>
          <w:rFonts w:ascii="Times New Roman" w:hAnsi="Times New Roman" w:cs="Times New Roman"/>
          <w:color w:val="000000" w:themeColor="text1"/>
          <w:sz w:val="18"/>
          <w:szCs w:val="18"/>
          <w:highlight w:val="white"/>
        </w:rPr>
        <w:t xml:space="preserve">       </w:t>
      </w:r>
      <w:r w:rsidRPr="00586F9B">
        <w:rPr>
          <w:rFonts w:ascii="Times New Roman" w:hAnsi="Times New Roman" w:cs="Times New Roman"/>
          <w:b/>
          <w:color w:val="000000" w:themeColor="text1"/>
          <w:sz w:val="18"/>
          <w:szCs w:val="18"/>
          <w:highlight w:val="white"/>
        </w:rPr>
        <w:t xml:space="preserve"> </w:t>
      </w:r>
      <w:r w:rsidRPr="00586F9B">
        <w:rPr>
          <w:rFonts w:ascii="Times New Roman" w:hAnsi="Times New Roman" w:cs="Times New Roman"/>
          <w:b/>
          <w:color w:val="000000" w:themeColor="text1"/>
          <w:sz w:val="18"/>
          <w:szCs w:val="18"/>
          <w:highlight w:val="white"/>
          <w:u w:val="single"/>
        </w:rPr>
        <w:t>Current</w:t>
      </w:r>
      <w:r w:rsidRPr="00586F9B">
        <w:rPr>
          <w:rFonts w:ascii="Times New Roman" w:hAnsi="Times New Roman" w:cs="Times New Roman"/>
          <w:color w:val="000000" w:themeColor="text1"/>
          <w:sz w:val="18"/>
          <w:szCs w:val="18"/>
          <w:highlight w:val="white"/>
          <w:u w:val="single"/>
        </w:rPr>
        <w:t xml:space="preserve"> </w:t>
      </w:r>
      <w:r w:rsidRPr="00586F9B">
        <w:rPr>
          <w:rFonts w:ascii="Times New Roman" w:hAnsi="Times New Roman" w:cs="Times New Roman"/>
          <w:b/>
          <w:color w:val="000000" w:themeColor="text1"/>
          <w:sz w:val="18"/>
          <w:szCs w:val="18"/>
          <w:highlight w:val="white"/>
          <w:u w:val="single"/>
        </w:rPr>
        <w:t>Roles</w:t>
      </w:r>
      <w:r w:rsidRPr="00586F9B">
        <w:rPr>
          <w:rFonts w:ascii="Times New Roman" w:hAnsi="Times New Roman" w:cs="Times New Roman"/>
          <w:color w:val="000000" w:themeColor="text1"/>
          <w:sz w:val="18"/>
          <w:szCs w:val="18"/>
          <w:highlight w:val="white"/>
          <w:u w:val="single"/>
        </w:rPr>
        <w:t xml:space="preserve"> </w:t>
      </w:r>
      <w:r w:rsidRPr="00586F9B">
        <w:rPr>
          <w:rFonts w:ascii="Times New Roman" w:hAnsi="Times New Roman" w:cs="Times New Roman"/>
          <w:b/>
          <w:color w:val="000000" w:themeColor="text1"/>
          <w:sz w:val="18"/>
          <w:szCs w:val="18"/>
          <w:highlight w:val="white"/>
          <w:u w:val="single"/>
        </w:rPr>
        <w:t>and Responsibilities</w:t>
      </w:r>
    </w:p>
    <w:p w14:paraId="2FDFF9DC" w14:textId="53A300F6" w:rsidR="005F72B9" w:rsidRPr="00586F9B" w:rsidRDefault="00E72A5F" w:rsidP="000B5405">
      <w:p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Working as Sr. Premier Services engineer within the capacity of TSE 2. Responsible for addressing escalations from big bet clients. Serve as point of contact from WS1 global support services to engineering team. Work with on-field consulting team in understanding customer use cases and assist support kick off calls by proving customers with knowledge of support function and deliverables</w:t>
      </w:r>
      <w:r w:rsidR="000B5405" w:rsidRPr="00586F9B">
        <w:rPr>
          <w:rFonts w:ascii="Times New Roman" w:hAnsi="Times New Roman" w:cs="Times New Roman"/>
          <w:color w:val="000000" w:themeColor="text1"/>
          <w:sz w:val="18"/>
          <w:szCs w:val="18"/>
          <w:highlight w:val="white"/>
        </w:rPr>
        <w:t>.</w:t>
      </w:r>
    </w:p>
    <w:p w14:paraId="2F68B303" w14:textId="36E2FE54" w:rsidR="00AF5064" w:rsidRPr="00586F9B" w:rsidRDefault="00AF506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Work on escalated issues from frontline engineers.</w:t>
      </w:r>
    </w:p>
    <w:p w14:paraId="3D43BE26" w14:textId="3BA7A81E" w:rsidR="00AF5064" w:rsidRPr="00586F9B" w:rsidRDefault="00AF506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 xml:space="preserve">Provide MCS support to big bet clients in case of </w:t>
      </w:r>
      <w:r w:rsidR="00BD0DC4" w:rsidRPr="00586F9B">
        <w:rPr>
          <w:rFonts w:ascii="Times New Roman" w:hAnsi="Times New Roman" w:cs="Times New Roman"/>
          <w:color w:val="000000" w:themeColor="text1"/>
          <w:sz w:val="18"/>
          <w:szCs w:val="18"/>
          <w:highlight w:val="white"/>
        </w:rPr>
        <w:t>p</w:t>
      </w:r>
      <w:r w:rsidRPr="00586F9B">
        <w:rPr>
          <w:rFonts w:ascii="Times New Roman" w:hAnsi="Times New Roman" w:cs="Times New Roman"/>
          <w:color w:val="000000" w:themeColor="text1"/>
          <w:sz w:val="18"/>
          <w:szCs w:val="18"/>
          <w:highlight w:val="white"/>
        </w:rPr>
        <w:t>roduction down scenarios</w:t>
      </w:r>
      <w:r w:rsidR="00BD0DC4" w:rsidRPr="00586F9B">
        <w:rPr>
          <w:rFonts w:ascii="Times New Roman" w:hAnsi="Times New Roman" w:cs="Times New Roman"/>
          <w:color w:val="000000" w:themeColor="text1"/>
          <w:sz w:val="18"/>
          <w:szCs w:val="18"/>
          <w:highlight w:val="white"/>
        </w:rPr>
        <w:t>.</w:t>
      </w:r>
    </w:p>
    <w:p w14:paraId="775A9FB6" w14:textId="71588DF1" w:rsidR="00AF5064" w:rsidRPr="00586F9B" w:rsidRDefault="00AF506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 xml:space="preserve">Support components include VMware Workspace One </w:t>
      </w:r>
      <w:r w:rsidR="00BD0DC4" w:rsidRPr="00586F9B">
        <w:rPr>
          <w:rFonts w:ascii="Times New Roman" w:hAnsi="Times New Roman" w:cs="Times New Roman"/>
          <w:color w:val="000000" w:themeColor="text1"/>
          <w:sz w:val="18"/>
          <w:szCs w:val="18"/>
          <w:highlight w:val="white"/>
        </w:rPr>
        <w:t>(WS1) Console</w:t>
      </w:r>
      <w:r w:rsidRPr="00586F9B">
        <w:rPr>
          <w:rFonts w:ascii="Times New Roman" w:hAnsi="Times New Roman" w:cs="Times New Roman"/>
          <w:color w:val="000000" w:themeColor="text1"/>
          <w:sz w:val="18"/>
          <w:szCs w:val="18"/>
          <w:highlight w:val="white"/>
        </w:rPr>
        <w:t xml:space="preserve"> and Device servers, Application Management, Email Management and Identity management.</w:t>
      </w:r>
    </w:p>
    <w:p w14:paraId="1AE580AD" w14:textId="4CC4A6A1" w:rsidR="00AF5064" w:rsidRPr="00586F9B" w:rsidRDefault="00BD0DC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Train the team on WS1 components and mentor new hires of Premier services team.</w:t>
      </w:r>
    </w:p>
    <w:p w14:paraId="7C306B7E" w14:textId="5EEA0468" w:rsidR="00AF5064" w:rsidRPr="00586F9B" w:rsidRDefault="00BD0DC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Work with engineering team to address feature requests and product defects.</w:t>
      </w:r>
    </w:p>
    <w:p w14:paraId="52B7ED0F" w14:textId="6D91BA79" w:rsidR="00BD0DC4" w:rsidRPr="00586F9B" w:rsidRDefault="00BD0DC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Assist SAM’s in weekly review calls with customers.</w:t>
      </w:r>
    </w:p>
    <w:p w14:paraId="0AAB9DC2" w14:textId="528E498E" w:rsidR="00BD0DC4" w:rsidRPr="00586F9B" w:rsidRDefault="00BD0DC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Help TSE’s in their cases during technical bottleneck.</w:t>
      </w:r>
    </w:p>
    <w:p w14:paraId="37A89D96" w14:textId="3F2A0224" w:rsidR="00BD0DC4" w:rsidRPr="00586F9B" w:rsidRDefault="00BD0DC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Work with REM’s for prioritizing escalations.</w:t>
      </w:r>
    </w:p>
    <w:p w14:paraId="49A101C2" w14:textId="15F75BCA" w:rsidR="00BD0DC4" w:rsidRPr="00586F9B" w:rsidRDefault="00BD0DC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Work with PSO</w:t>
      </w:r>
      <w:r w:rsidR="00586F9B" w:rsidRPr="00586F9B">
        <w:rPr>
          <w:rFonts w:ascii="Times New Roman" w:hAnsi="Times New Roman" w:cs="Times New Roman"/>
          <w:color w:val="000000" w:themeColor="text1"/>
          <w:sz w:val="18"/>
          <w:szCs w:val="18"/>
          <w:highlight w:val="white"/>
        </w:rPr>
        <w:t>/Field</w:t>
      </w:r>
      <w:r w:rsidRPr="00586F9B">
        <w:rPr>
          <w:rFonts w:ascii="Times New Roman" w:hAnsi="Times New Roman" w:cs="Times New Roman"/>
          <w:color w:val="000000" w:themeColor="text1"/>
          <w:sz w:val="18"/>
          <w:szCs w:val="18"/>
          <w:highlight w:val="white"/>
        </w:rPr>
        <w:t xml:space="preserve"> teams to understand use cases and network architecture of new accounts before support transition.</w:t>
      </w:r>
    </w:p>
    <w:p w14:paraId="05229263" w14:textId="145B00F5" w:rsidR="00BD0DC4" w:rsidRPr="00586F9B" w:rsidRDefault="00BD0DC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Works towards attainment of proper TTR for the assigned team.</w:t>
      </w:r>
    </w:p>
    <w:p w14:paraId="02407918" w14:textId="763130EF" w:rsidR="00BD0DC4" w:rsidRPr="00586F9B" w:rsidRDefault="00BD0DC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Perform case audits to ascertain quality and mitigate bottlenecks.</w:t>
      </w:r>
    </w:p>
    <w:p w14:paraId="582F302B" w14:textId="347E8305" w:rsidR="00BD0DC4" w:rsidRPr="00586F9B" w:rsidRDefault="00BD0DC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Ensure proper case transition process when customer wants round the clock support.</w:t>
      </w:r>
    </w:p>
    <w:p w14:paraId="747522CA" w14:textId="1AC7495F" w:rsidR="00BD0DC4" w:rsidRPr="00586F9B" w:rsidRDefault="00BD0DC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Keep myself updated with product enhancements and new release and in turn inform team on the same.</w:t>
      </w:r>
    </w:p>
    <w:p w14:paraId="6A568CAA" w14:textId="4C24D1DF" w:rsidR="00BD0DC4" w:rsidRPr="00586F9B" w:rsidRDefault="00BD0DC4"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hAnsi="Times New Roman" w:cs="Times New Roman"/>
          <w:color w:val="000000" w:themeColor="text1"/>
          <w:sz w:val="18"/>
          <w:szCs w:val="18"/>
          <w:highlight w:val="white"/>
        </w:rPr>
        <w:t>Assist customers on-site for critical issues.</w:t>
      </w:r>
    </w:p>
    <w:p w14:paraId="3B9430A7" w14:textId="39C76F52" w:rsidR="00586F9B" w:rsidRPr="00B4747F" w:rsidRDefault="00586F9B" w:rsidP="00AF5064">
      <w:pPr>
        <w:pStyle w:val="ListParagraph"/>
        <w:numPr>
          <w:ilvl w:val="0"/>
          <w:numId w:val="26"/>
        </w:numPr>
        <w:rPr>
          <w:rFonts w:ascii="Times New Roman" w:hAnsi="Times New Roman" w:cs="Times New Roman"/>
          <w:color w:val="000000" w:themeColor="text1"/>
          <w:sz w:val="18"/>
          <w:szCs w:val="18"/>
          <w:highlight w:val="white"/>
        </w:rPr>
      </w:pPr>
      <w:r w:rsidRPr="00586F9B">
        <w:rPr>
          <w:rFonts w:ascii="Times New Roman" w:eastAsia="Times New Roman" w:hAnsi="Times New Roman" w:cs="Times New Roman"/>
          <w:color w:val="000000" w:themeColor="text1"/>
          <w:sz w:val="18"/>
          <w:szCs w:val="18"/>
        </w:rPr>
        <w:t>Handle POD review meetings and understand operational challenges</w:t>
      </w:r>
    </w:p>
    <w:p w14:paraId="33067402" w14:textId="557C876A" w:rsidR="00B4747F" w:rsidRPr="00B4747F" w:rsidRDefault="00B4747F" w:rsidP="00B4747F">
      <w:pPr>
        <w:rPr>
          <w:rFonts w:ascii="Times New Roman" w:hAnsi="Times New Roman" w:cs="Times New Roman"/>
          <w:b/>
          <w:bCs/>
          <w:color w:val="000000" w:themeColor="text1"/>
          <w:sz w:val="18"/>
          <w:szCs w:val="18"/>
          <w:highlight w:val="white"/>
          <w:u w:val="single"/>
        </w:rPr>
      </w:pPr>
      <w:r w:rsidRPr="00B4747F">
        <w:rPr>
          <w:rFonts w:ascii="Times New Roman" w:hAnsi="Times New Roman" w:cs="Times New Roman"/>
          <w:b/>
          <w:bCs/>
          <w:color w:val="000000" w:themeColor="text1"/>
          <w:sz w:val="18"/>
          <w:szCs w:val="18"/>
          <w:highlight w:val="white"/>
          <w:u w:val="single"/>
        </w:rPr>
        <w:t xml:space="preserve">Conferences Attended </w:t>
      </w:r>
    </w:p>
    <w:p w14:paraId="70C99816" w14:textId="39DC7550" w:rsidR="00B4747F" w:rsidRDefault="00B4747F" w:rsidP="002E37D7">
      <w:pPr>
        <w:pStyle w:val="ListParagraph"/>
        <w:numPr>
          <w:ilvl w:val="0"/>
          <w:numId w:val="27"/>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t>Vforum 2017</w:t>
      </w:r>
      <w:r w:rsidR="001853AD">
        <w:rPr>
          <w:rFonts w:ascii="Times New Roman" w:hAnsi="Times New Roman" w:cs="Times New Roman"/>
          <w:color w:val="000000" w:themeColor="text1"/>
          <w:sz w:val="18"/>
          <w:szCs w:val="18"/>
          <w:highlight w:val="white"/>
        </w:rPr>
        <w:t>, Mumbai (Workspace One Tech Booth)</w:t>
      </w:r>
    </w:p>
    <w:p w14:paraId="2BC8B664" w14:textId="55E90A53" w:rsidR="001853AD" w:rsidRPr="001853AD" w:rsidRDefault="001853AD" w:rsidP="001853AD">
      <w:pPr>
        <w:pStyle w:val="ListParagraph"/>
        <w:numPr>
          <w:ilvl w:val="0"/>
          <w:numId w:val="27"/>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t xml:space="preserve">Vforum 2019, </w:t>
      </w:r>
      <w:r w:rsidR="00F34DBC">
        <w:rPr>
          <w:rFonts w:ascii="Times New Roman" w:hAnsi="Times New Roman" w:cs="Times New Roman"/>
          <w:color w:val="000000" w:themeColor="text1"/>
          <w:sz w:val="18"/>
          <w:szCs w:val="18"/>
          <w:highlight w:val="white"/>
        </w:rPr>
        <w:t>Singapore (</w:t>
      </w:r>
      <w:r>
        <w:rPr>
          <w:rFonts w:ascii="Times New Roman" w:hAnsi="Times New Roman" w:cs="Times New Roman"/>
          <w:color w:val="000000" w:themeColor="text1"/>
          <w:sz w:val="18"/>
          <w:szCs w:val="18"/>
          <w:highlight w:val="white"/>
        </w:rPr>
        <w:t>Workspace One Customer Booth)</w:t>
      </w:r>
    </w:p>
    <w:p w14:paraId="4A07E0FB" w14:textId="6AEC2C43" w:rsidR="00B4747F" w:rsidRDefault="00B4747F" w:rsidP="00B4747F">
      <w:pPr>
        <w:pStyle w:val="ListParagraph"/>
        <w:numPr>
          <w:ilvl w:val="0"/>
          <w:numId w:val="27"/>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t>Moosecon 2017, 2018</w:t>
      </w:r>
    </w:p>
    <w:p w14:paraId="016AF337" w14:textId="7D7FE0C8" w:rsidR="00B4747F" w:rsidRDefault="00B4747F" w:rsidP="00B4747F">
      <w:pPr>
        <w:pStyle w:val="ListParagraph"/>
        <w:numPr>
          <w:ilvl w:val="0"/>
          <w:numId w:val="27"/>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t>Nullcon – Xtreme Web hacking 2018</w:t>
      </w:r>
    </w:p>
    <w:p w14:paraId="7C5781D1" w14:textId="09106056" w:rsidR="00586F9B" w:rsidRDefault="00B4747F" w:rsidP="00586F9B">
      <w:pPr>
        <w:pStyle w:val="ListParagraph"/>
        <w:numPr>
          <w:ilvl w:val="0"/>
          <w:numId w:val="27"/>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t>CISSP Conference Bangalore 2019</w:t>
      </w:r>
    </w:p>
    <w:p w14:paraId="544C75D1" w14:textId="34F2DC7C" w:rsidR="008B7ADF" w:rsidRPr="00F06CA3" w:rsidRDefault="008B7ADF" w:rsidP="008B7ADF">
      <w:pPr>
        <w:rPr>
          <w:rFonts w:ascii="Times New Roman" w:hAnsi="Times New Roman" w:cs="Times New Roman"/>
          <w:b/>
          <w:bCs/>
          <w:color w:val="000000" w:themeColor="text1"/>
          <w:sz w:val="18"/>
          <w:szCs w:val="18"/>
          <w:highlight w:val="white"/>
          <w:u w:val="single"/>
        </w:rPr>
      </w:pPr>
      <w:r w:rsidRPr="00F06CA3">
        <w:rPr>
          <w:rFonts w:ascii="Times New Roman" w:hAnsi="Times New Roman" w:cs="Times New Roman"/>
          <w:b/>
          <w:bCs/>
          <w:color w:val="000000" w:themeColor="text1"/>
          <w:sz w:val="18"/>
          <w:szCs w:val="18"/>
          <w:highlight w:val="white"/>
          <w:u w:val="single"/>
        </w:rPr>
        <w:t>Certifications</w:t>
      </w:r>
      <w:r w:rsidR="00F06CA3" w:rsidRPr="00F06CA3">
        <w:rPr>
          <w:rFonts w:ascii="Times New Roman" w:hAnsi="Times New Roman" w:cs="Times New Roman"/>
          <w:b/>
          <w:bCs/>
          <w:color w:val="000000" w:themeColor="text1"/>
          <w:sz w:val="18"/>
          <w:szCs w:val="18"/>
          <w:highlight w:val="white"/>
          <w:u w:val="single"/>
        </w:rPr>
        <w:t>:</w:t>
      </w:r>
    </w:p>
    <w:p w14:paraId="6738722D" w14:textId="50935CC6" w:rsidR="008B7ADF" w:rsidRDefault="008B7ADF" w:rsidP="008B7ADF">
      <w:pPr>
        <w:pStyle w:val="ListParagraph"/>
        <w:numPr>
          <w:ilvl w:val="0"/>
          <w:numId w:val="28"/>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t>VCP- Digital Workspace</w:t>
      </w:r>
    </w:p>
    <w:p w14:paraId="405AF84A" w14:textId="33C3EC27" w:rsidR="008B7ADF" w:rsidRDefault="008B7ADF" w:rsidP="008B7ADF">
      <w:pPr>
        <w:pStyle w:val="ListParagraph"/>
        <w:numPr>
          <w:ilvl w:val="0"/>
          <w:numId w:val="28"/>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t>CCNA (Expired)</w:t>
      </w:r>
    </w:p>
    <w:p w14:paraId="7E476769" w14:textId="61F54454" w:rsidR="008B7ADF" w:rsidRDefault="008B7ADF" w:rsidP="008B7ADF">
      <w:pPr>
        <w:pStyle w:val="ListParagraph"/>
        <w:numPr>
          <w:ilvl w:val="0"/>
          <w:numId w:val="28"/>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t>SSCP -ISC2</w:t>
      </w:r>
    </w:p>
    <w:p w14:paraId="194B373D" w14:textId="0AC9761F" w:rsidR="008B7ADF" w:rsidRDefault="008B7ADF" w:rsidP="008B7ADF">
      <w:pPr>
        <w:pStyle w:val="ListParagraph"/>
        <w:numPr>
          <w:ilvl w:val="0"/>
          <w:numId w:val="28"/>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t>TOGAF 9.0</w:t>
      </w:r>
    </w:p>
    <w:p w14:paraId="6DC52AE5" w14:textId="751E8DD1" w:rsidR="008B7ADF" w:rsidRDefault="008B7ADF" w:rsidP="008B7ADF">
      <w:pPr>
        <w:pStyle w:val="ListParagraph"/>
        <w:numPr>
          <w:ilvl w:val="0"/>
          <w:numId w:val="28"/>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t>CEHv10</w:t>
      </w:r>
    </w:p>
    <w:p w14:paraId="30338F53" w14:textId="38B40DC8" w:rsidR="008B7ADF" w:rsidRDefault="008B7ADF" w:rsidP="008B7ADF">
      <w:pPr>
        <w:pStyle w:val="ListParagraph"/>
        <w:numPr>
          <w:ilvl w:val="0"/>
          <w:numId w:val="28"/>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lastRenderedPageBreak/>
        <w:t>ECSAv10</w:t>
      </w:r>
    </w:p>
    <w:p w14:paraId="6E817C35" w14:textId="766D213D" w:rsidR="008B7ADF" w:rsidRDefault="00A776BB" w:rsidP="008B7ADF">
      <w:pPr>
        <w:pStyle w:val="ListParagraph"/>
        <w:numPr>
          <w:ilvl w:val="0"/>
          <w:numId w:val="28"/>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t>PMP</w:t>
      </w:r>
      <w:r w:rsidR="008B7ADF">
        <w:rPr>
          <w:rFonts w:ascii="Times New Roman" w:hAnsi="Times New Roman" w:cs="Times New Roman"/>
          <w:color w:val="000000" w:themeColor="text1"/>
          <w:sz w:val="18"/>
          <w:szCs w:val="18"/>
          <w:highlight w:val="white"/>
        </w:rPr>
        <w:t xml:space="preserve"> (Continuing)</w:t>
      </w:r>
    </w:p>
    <w:p w14:paraId="454F5D76" w14:textId="485AE080" w:rsidR="008B7ADF" w:rsidRDefault="008B7ADF" w:rsidP="008B7ADF">
      <w:pPr>
        <w:pStyle w:val="ListParagraph"/>
        <w:numPr>
          <w:ilvl w:val="0"/>
          <w:numId w:val="28"/>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t>ITIL (Continuing)</w:t>
      </w:r>
    </w:p>
    <w:p w14:paraId="616375AD" w14:textId="6FCD58C6" w:rsidR="00E56DFA" w:rsidRPr="008B7ADF" w:rsidRDefault="00E56DFA" w:rsidP="008B7ADF">
      <w:pPr>
        <w:pStyle w:val="ListParagraph"/>
        <w:numPr>
          <w:ilvl w:val="0"/>
          <w:numId w:val="28"/>
        </w:numPr>
        <w:rPr>
          <w:rFonts w:ascii="Times New Roman" w:hAnsi="Times New Roman" w:cs="Times New Roman"/>
          <w:color w:val="000000" w:themeColor="text1"/>
          <w:sz w:val="18"/>
          <w:szCs w:val="18"/>
          <w:highlight w:val="white"/>
        </w:rPr>
      </w:pPr>
      <w:r>
        <w:rPr>
          <w:rFonts w:ascii="Times New Roman" w:hAnsi="Times New Roman" w:cs="Times New Roman"/>
          <w:color w:val="000000" w:themeColor="text1"/>
          <w:sz w:val="18"/>
          <w:szCs w:val="18"/>
          <w:highlight w:val="white"/>
        </w:rPr>
        <w:t>Becoming a Product Manager by Cole Mercer</w:t>
      </w:r>
    </w:p>
    <w:p w14:paraId="3E813D9F" w14:textId="6B0A98D9" w:rsidR="005F72B9" w:rsidRPr="00EE1E5A" w:rsidRDefault="00D71B0B">
      <w:pPr>
        <w:spacing w:after="0" w:line="240" w:lineRule="auto"/>
        <w:ind w:right="187"/>
        <w:jc w:val="both"/>
        <w:rPr>
          <w:rFonts w:ascii="Times New Roman" w:eastAsia="Times New Roman" w:hAnsi="Times New Roman" w:cs="Times New Roman"/>
          <w:b/>
          <w:color w:val="000000" w:themeColor="text1"/>
          <w:sz w:val="20"/>
          <w:szCs w:val="20"/>
          <w:u w:val="single"/>
        </w:rPr>
      </w:pPr>
      <w:r w:rsidRPr="00EE1E5A">
        <w:rPr>
          <w:rFonts w:ascii="Times New Roman" w:eastAsia="Times New Roman" w:hAnsi="Times New Roman" w:cs="Times New Roman"/>
          <w:b/>
          <w:color w:val="000000" w:themeColor="text1"/>
          <w:sz w:val="20"/>
          <w:szCs w:val="20"/>
          <w:u w:val="single"/>
        </w:rPr>
        <w:t xml:space="preserve">Organization: </w:t>
      </w:r>
      <w:r w:rsidR="00B502A0" w:rsidRPr="00EE1E5A">
        <w:rPr>
          <w:rFonts w:ascii="Times New Roman" w:eastAsia="Times New Roman" w:hAnsi="Times New Roman" w:cs="Times New Roman"/>
          <w:b/>
          <w:color w:val="000000" w:themeColor="text1"/>
          <w:sz w:val="20"/>
          <w:szCs w:val="20"/>
          <w:u w:val="single"/>
        </w:rPr>
        <w:t>Citrix (</w:t>
      </w:r>
      <w:r w:rsidRPr="00EE1E5A">
        <w:rPr>
          <w:rFonts w:ascii="Times New Roman" w:eastAsia="Times New Roman" w:hAnsi="Times New Roman" w:cs="Times New Roman"/>
          <w:b/>
          <w:color w:val="000000" w:themeColor="text1"/>
          <w:sz w:val="20"/>
          <w:szCs w:val="20"/>
          <w:u w:val="single"/>
        </w:rPr>
        <w:t>8th August 2014- 30th April 2016)</w:t>
      </w:r>
    </w:p>
    <w:p w14:paraId="35811BB0" w14:textId="55B5089A" w:rsidR="00B9426C" w:rsidRPr="00586F9B" w:rsidRDefault="00B9426C">
      <w:pPr>
        <w:spacing w:after="0" w:line="240" w:lineRule="auto"/>
        <w:ind w:right="187"/>
        <w:jc w:val="both"/>
        <w:rPr>
          <w:rFonts w:ascii="Times New Roman" w:eastAsia="Times New Roman" w:hAnsi="Times New Roman" w:cs="Times New Roman"/>
          <w:b/>
          <w:color w:val="000000" w:themeColor="text1"/>
          <w:sz w:val="18"/>
          <w:szCs w:val="18"/>
        </w:rPr>
      </w:pPr>
    </w:p>
    <w:p w14:paraId="67819C51" w14:textId="1E91AD60" w:rsidR="005F72B9" w:rsidRPr="00586F9B" w:rsidRDefault="00AC7E30" w:rsidP="00B9426C">
      <w:pPr>
        <w:spacing w:after="0" w:line="240" w:lineRule="auto"/>
        <w:ind w:right="187"/>
        <w:jc w:val="both"/>
        <w:rPr>
          <w:rFonts w:ascii="Times New Roman" w:hAnsi="Times New Roman" w:cs="Times New Roman"/>
          <w:color w:val="000000" w:themeColor="text1"/>
          <w:sz w:val="18"/>
          <w:szCs w:val="18"/>
        </w:rPr>
      </w:pPr>
      <w:r w:rsidRPr="00586F9B">
        <w:rPr>
          <w:rFonts w:ascii="Times New Roman" w:hAnsi="Times New Roman" w:cs="Times New Roman"/>
          <w:b/>
          <w:color w:val="000000" w:themeColor="text1"/>
          <w:sz w:val="18"/>
          <w:szCs w:val="18"/>
        </w:rPr>
        <w:t xml:space="preserve"> </w:t>
      </w:r>
      <w:r w:rsidR="00561E78" w:rsidRPr="00586F9B">
        <w:rPr>
          <w:rFonts w:ascii="Times New Roman" w:hAnsi="Times New Roman" w:cs="Times New Roman"/>
          <w:b/>
          <w:color w:val="000000" w:themeColor="text1"/>
          <w:sz w:val="18"/>
          <w:szCs w:val="18"/>
        </w:rPr>
        <w:t>Designation</w:t>
      </w:r>
      <w:r w:rsidR="00561E78" w:rsidRPr="00586F9B">
        <w:rPr>
          <w:rFonts w:ascii="Times New Roman" w:hAnsi="Times New Roman" w:cs="Times New Roman"/>
          <w:color w:val="000000" w:themeColor="text1"/>
          <w:sz w:val="18"/>
          <w:szCs w:val="18"/>
        </w:rPr>
        <w:t>: Technical</w:t>
      </w:r>
      <w:r w:rsidR="00D71B0B" w:rsidRPr="00586F9B">
        <w:rPr>
          <w:rFonts w:ascii="Times New Roman" w:hAnsi="Times New Roman" w:cs="Times New Roman"/>
          <w:color w:val="000000" w:themeColor="text1"/>
          <w:sz w:val="18"/>
          <w:szCs w:val="18"/>
        </w:rPr>
        <w:t xml:space="preserve"> Support Engineer </w:t>
      </w:r>
      <w:bookmarkStart w:id="0" w:name="_GoBack"/>
      <w:bookmarkEnd w:id="0"/>
    </w:p>
    <w:p w14:paraId="7256BCBE" w14:textId="77777777" w:rsidR="005F72B9" w:rsidRPr="00586F9B" w:rsidRDefault="005F72B9">
      <w:pPr>
        <w:spacing w:after="0" w:line="240" w:lineRule="auto"/>
        <w:ind w:left="720" w:right="187"/>
        <w:jc w:val="both"/>
        <w:rPr>
          <w:rFonts w:ascii="Times New Roman" w:hAnsi="Times New Roman" w:cs="Times New Roman"/>
          <w:color w:val="000000" w:themeColor="text1"/>
          <w:sz w:val="18"/>
          <w:szCs w:val="18"/>
        </w:rPr>
      </w:pPr>
    </w:p>
    <w:p w14:paraId="0493C5C1" w14:textId="6D6DB6CB" w:rsidR="005F72B9" w:rsidRPr="00586F9B" w:rsidRDefault="00D71B0B">
      <w:pPr>
        <w:jc w:val="both"/>
        <w:rPr>
          <w:rFonts w:ascii="Times New Roman" w:hAnsi="Times New Roman" w:cs="Times New Roman"/>
          <w:color w:val="000000" w:themeColor="text1"/>
          <w:sz w:val="18"/>
          <w:szCs w:val="18"/>
        </w:rPr>
      </w:pPr>
      <w:r w:rsidRPr="00586F9B">
        <w:rPr>
          <w:rFonts w:ascii="Times New Roman" w:hAnsi="Times New Roman" w:cs="Times New Roman"/>
          <w:b/>
          <w:color w:val="000000" w:themeColor="text1"/>
          <w:sz w:val="18"/>
          <w:szCs w:val="18"/>
          <w:highlight w:val="white"/>
        </w:rPr>
        <w:t xml:space="preserve">             </w:t>
      </w:r>
      <w:r w:rsidR="00AC7E30" w:rsidRPr="00586F9B">
        <w:rPr>
          <w:rFonts w:ascii="Times New Roman" w:hAnsi="Times New Roman" w:cs="Times New Roman"/>
          <w:b/>
          <w:color w:val="000000" w:themeColor="text1"/>
          <w:sz w:val="18"/>
          <w:szCs w:val="18"/>
          <w:highlight w:val="white"/>
        </w:rPr>
        <w:t xml:space="preserve">   </w:t>
      </w:r>
      <w:r w:rsidRPr="00586F9B">
        <w:rPr>
          <w:rFonts w:ascii="Times New Roman" w:hAnsi="Times New Roman" w:cs="Times New Roman"/>
          <w:b/>
          <w:color w:val="000000" w:themeColor="text1"/>
          <w:sz w:val="18"/>
          <w:szCs w:val="18"/>
          <w:highlight w:val="white"/>
          <w:u w:val="single"/>
        </w:rPr>
        <w:t>Citrix Certifications</w:t>
      </w:r>
    </w:p>
    <w:p w14:paraId="3712BEA3" w14:textId="77777777" w:rsidR="000B5405" w:rsidRPr="00586F9B" w:rsidRDefault="00B502A0" w:rsidP="000B5405">
      <w:pPr>
        <w:pStyle w:val="ListParagraph"/>
        <w:numPr>
          <w:ilvl w:val="0"/>
          <w:numId w:val="23"/>
        </w:numPr>
        <w:spacing w:line="240" w:lineRule="auto"/>
        <w:rPr>
          <w:rFonts w:ascii="Times New Roman" w:hAnsi="Times New Roman" w:cs="Times New Roman"/>
          <w:color w:val="000000" w:themeColor="text1"/>
          <w:sz w:val="18"/>
          <w:szCs w:val="18"/>
        </w:rPr>
      </w:pPr>
      <w:r w:rsidRPr="00586F9B">
        <w:rPr>
          <w:rFonts w:ascii="Times New Roman" w:hAnsi="Times New Roman" w:cs="Times New Roman"/>
          <w:b/>
          <w:color w:val="000000" w:themeColor="text1"/>
          <w:sz w:val="18"/>
          <w:szCs w:val="18"/>
        </w:rPr>
        <w:t>NetScaler</w:t>
      </w:r>
      <w:r w:rsidR="00D71B0B" w:rsidRPr="00586F9B">
        <w:rPr>
          <w:rFonts w:ascii="Times New Roman" w:hAnsi="Times New Roman" w:cs="Times New Roman"/>
          <w:color w:val="000000" w:themeColor="text1"/>
          <w:sz w:val="18"/>
          <w:szCs w:val="18"/>
        </w:rPr>
        <w:t>- Citrix Certified Associate, Networking -CCP-N</w:t>
      </w:r>
    </w:p>
    <w:p w14:paraId="1918FFA4" w14:textId="64449B9D" w:rsidR="00B502A0" w:rsidRPr="00586F9B" w:rsidRDefault="00B502A0" w:rsidP="000B5405">
      <w:pPr>
        <w:pStyle w:val="ListParagraph"/>
        <w:numPr>
          <w:ilvl w:val="0"/>
          <w:numId w:val="23"/>
        </w:numPr>
        <w:spacing w:line="240" w:lineRule="auto"/>
        <w:rPr>
          <w:rFonts w:ascii="Times New Roman" w:hAnsi="Times New Roman" w:cs="Times New Roman"/>
          <w:color w:val="000000" w:themeColor="text1"/>
          <w:sz w:val="18"/>
          <w:szCs w:val="18"/>
        </w:rPr>
      </w:pPr>
      <w:r w:rsidRPr="00586F9B">
        <w:rPr>
          <w:rFonts w:ascii="Times New Roman" w:hAnsi="Times New Roman" w:cs="Times New Roman"/>
          <w:b/>
          <w:color w:val="000000" w:themeColor="text1"/>
          <w:sz w:val="18"/>
          <w:szCs w:val="18"/>
        </w:rPr>
        <w:t>NetScaler</w:t>
      </w:r>
      <w:r w:rsidR="00D71B0B" w:rsidRPr="00586F9B">
        <w:rPr>
          <w:rFonts w:ascii="Times New Roman" w:hAnsi="Times New Roman" w:cs="Times New Roman"/>
          <w:color w:val="000000" w:themeColor="text1"/>
          <w:sz w:val="18"/>
          <w:szCs w:val="18"/>
        </w:rPr>
        <w:t>- Citrix Certified Professional -CCA-N</w:t>
      </w:r>
      <w:bookmarkStart w:id="1" w:name="_aykw7cqf89h7" w:colFirst="0" w:colLast="0"/>
      <w:bookmarkEnd w:id="1"/>
    </w:p>
    <w:p w14:paraId="28856F91" w14:textId="6DDF3662" w:rsidR="00586F9B" w:rsidRPr="00586F9B" w:rsidRDefault="00D71B0B" w:rsidP="00586F9B">
      <w:pPr>
        <w:pStyle w:val="ListParagraph"/>
        <w:numPr>
          <w:ilvl w:val="0"/>
          <w:numId w:val="23"/>
        </w:numPr>
        <w:spacing w:line="240" w:lineRule="auto"/>
        <w:rPr>
          <w:rFonts w:ascii="Times New Roman" w:hAnsi="Times New Roman" w:cs="Times New Roman"/>
          <w:color w:val="000000" w:themeColor="text1"/>
          <w:sz w:val="18"/>
          <w:szCs w:val="18"/>
        </w:rPr>
      </w:pPr>
      <w:r w:rsidRPr="00586F9B">
        <w:rPr>
          <w:rFonts w:ascii="Times New Roman" w:hAnsi="Times New Roman" w:cs="Times New Roman"/>
          <w:b/>
          <w:color w:val="000000" w:themeColor="text1"/>
          <w:sz w:val="18"/>
          <w:szCs w:val="18"/>
        </w:rPr>
        <w:t>Xenmobile</w:t>
      </w:r>
      <w:r w:rsidRPr="00586F9B">
        <w:rPr>
          <w:rFonts w:ascii="Times New Roman" w:hAnsi="Times New Roman" w:cs="Times New Roman"/>
          <w:color w:val="000000" w:themeColor="text1"/>
          <w:sz w:val="18"/>
          <w:szCs w:val="18"/>
        </w:rPr>
        <w:t>- Citrix Certified Professional, Mobility</w:t>
      </w:r>
    </w:p>
    <w:p w14:paraId="55F273DE" w14:textId="77777777" w:rsidR="00586F9B" w:rsidRPr="00586F9B" w:rsidRDefault="00586F9B" w:rsidP="00586F9B">
      <w:pPr>
        <w:spacing w:after="0" w:line="240" w:lineRule="auto"/>
        <w:ind w:right="187"/>
        <w:jc w:val="both"/>
        <w:rPr>
          <w:rFonts w:ascii="Times New Roman" w:hAnsi="Times New Roman" w:cs="Times New Roman"/>
          <w:color w:val="000000" w:themeColor="text1"/>
          <w:sz w:val="18"/>
          <w:szCs w:val="18"/>
          <w:u w:val="single"/>
        </w:rPr>
      </w:pPr>
      <w:r w:rsidRPr="00586F9B">
        <w:rPr>
          <w:rFonts w:ascii="Times New Roman" w:hAnsi="Times New Roman" w:cs="Times New Roman"/>
          <w:b/>
          <w:color w:val="000000" w:themeColor="text1"/>
          <w:sz w:val="18"/>
          <w:szCs w:val="18"/>
          <w:u w:val="single"/>
        </w:rPr>
        <w:t>Roles and Responsibilities in Citrix:</w:t>
      </w:r>
    </w:p>
    <w:p w14:paraId="5153DD8B" w14:textId="77777777" w:rsidR="00586F9B" w:rsidRPr="00586F9B" w:rsidRDefault="00586F9B" w:rsidP="00586F9B">
      <w:pPr>
        <w:spacing w:after="0" w:line="240" w:lineRule="auto"/>
        <w:ind w:right="187"/>
        <w:jc w:val="both"/>
        <w:rPr>
          <w:rFonts w:ascii="Times New Roman" w:hAnsi="Times New Roman" w:cs="Times New Roman"/>
          <w:color w:val="000000" w:themeColor="text1"/>
          <w:sz w:val="18"/>
          <w:szCs w:val="18"/>
          <w:u w:val="single"/>
        </w:rPr>
      </w:pPr>
    </w:p>
    <w:p w14:paraId="19670BCB" w14:textId="072B7C55" w:rsidR="00586F9B" w:rsidRPr="00586F9B" w:rsidRDefault="00586F9B" w:rsidP="00586F9B">
      <w:pPr>
        <w:numPr>
          <w:ilvl w:val="0"/>
          <w:numId w:val="21"/>
        </w:numPr>
        <w:spacing w:after="0"/>
        <w:ind w:right="187"/>
        <w:jc w:val="both"/>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highlight w:val="white"/>
        </w:rPr>
        <w:t>Providing technical assistance to customers and partners of Xenmobile.</w:t>
      </w:r>
    </w:p>
    <w:p w14:paraId="213C2C9C" w14:textId="77777777" w:rsidR="00586F9B" w:rsidRPr="00586F9B" w:rsidRDefault="00586F9B" w:rsidP="00586F9B">
      <w:pPr>
        <w:numPr>
          <w:ilvl w:val="0"/>
          <w:numId w:val="21"/>
        </w:numPr>
        <w:spacing w:after="0"/>
        <w:ind w:right="187"/>
        <w:jc w:val="both"/>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highlight w:val="white"/>
        </w:rPr>
        <w:t xml:space="preserve">Reproducing and troubleshooting customer issues by analyzing, diagnosing and troubleshooting issues that affects multiple servers used by thousands of users. </w:t>
      </w:r>
    </w:p>
    <w:p w14:paraId="1C88298D" w14:textId="77777777" w:rsidR="00586F9B" w:rsidRPr="00586F9B" w:rsidRDefault="00586F9B" w:rsidP="00586F9B">
      <w:pPr>
        <w:numPr>
          <w:ilvl w:val="0"/>
          <w:numId w:val="21"/>
        </w:numPr>
        <w:spacing w:after="0"/>
        <w:ind w:right="187"/>
        <w:jc w:val="both"/>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highlight w:val="white"/>
        </w:rPr>
        <w:t>Contribute to the in-house knowledge base and provide technical issue escalation recommendations as needed using appropriate methodology.</w:t>
      </w:r>
    </w:p>
    <w:p w14:paraId="2EAEC7A3" w14:textId="77777777" w:rsidR="00586F9B" w:rsidRPr="00586F9B" w:rsidRDefault="00586F9B" w:rsidP="00586F9B">
      <w:pPr>
        <w:numPr>
          <w:ilvl w:val="0"/>
          <w:numId w:val="21"/>
        </w:numPr>
        <w:spacing w:after="0"/>
        <w:ind w:right="187"/>
        <w:jc w:val="both"/>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highlight w:val="white"/>
        </w:rPr>
        <w:t>Wrap Citrix native and third-party provider mobile applications for IOS, Android and windows 8.1 phone devices using available Citrix tool called MDX toolkit on laptop models like MAC Pro, IMAC devices and Windows 8.1 before publishing them to become available to application store hosted by APP Controller product</w:t>
      </w:r>
      <w:r w:rsidRPr="00586F9B">
        <w:rPr>
          <w:rFonts w:ascii="Times New Roman" w:hAnsi="Times New Roman" w:cs="Times New Roman"/>
          <w:color w:val="000000" w:themeColor="text1"/>
          <w:sz w:val="18"/>
          <w:szCs w:val="18"/>
        </w:rPr>
        <w:t>.</w:t>
      </w:r>
    </w:p>
    <w:p w14:paraId="022D81A6" w14:textId="77777777" w:rsidR="00586F9B" w:rsidRPr="00586F9B" w:rsidRDefault="00586F9B" w:rsidP="00586F9B">
      <w:pPr>
        <w:numPr>
          <w:ilvl w:val="0"/>
          <w:numId w:val="21"/>
        </w:numPr>
        <w:spacing w:after="0"/>
        <w:ind w:right="187"/>
        <w:jc w:val="both"/>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highlight w:val="white"/>
        </w:rPr>
        <w:t>Technologies used: working with Citrix products like Xenmobile version 9.0 and 10.0, NetScaler 10.1/10.</w:t>
      </w:r>
      <w:proofErr w:type="gramStart"/>
      <w:r w:rsidRPr="00586F9B">
        <w:rPr>
          <w:rFonts w:ascii="Times New Roman" w:hAnsi="Times New Roman" w:cs="Times New Roman"/>
          <w:color w:val="000000" w:themeColor="text1"/>
          <w:sz w:val="18"/>
          <w:szCs w:val="18"/>
          <w:highlight w:val="white"/>
        </w:rPr>
        <w:t>5 ,</w:t>
      </w:r>
      <w:proofErr w:type="gramEnd"/>
      <w:r w:rsidRPr="00586F9B">
        <w:rPr>
          <w:rFonts w:ascii="Times New Roman" w:hAnsi="Times New Roman" w:cs="Times New Roman"/>
          <w:color w:val="000000" w:themeColor="text1"/>
          <w:sz w:val="18"/>
          <w:szCs w:val="18"/>
          <w:highlight w:val="white"/>
        </w:rPr>
        <w:t xml:space="preserve"> APP Controller 9.0 , Citrix Receiver for IOS, and Windows , Citrix mobile client applications from Worx Apps family products like Worx Mail, Worx Home integrated with ShareFile client application.</w:t>
      </w:r>
    </w:p>
    <w:p w14:paraId="26D37115" w14:textId="77777777" w:rsidR="00586F9B" w:rsidRPr="00586F9B" w:rsidRDefault="00586F9B" w:rsidP="00586F9B">
      <w:pPr>
        <w:numPr>
          <w:ilvl w:val="0"/>
          <w:numId w:val="21"/>
        </w:numPr>
        <w:spacing w:after="0"/>
        <w:ind w:right="187"/>
        <w:jc w:val="both"/>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highlight w:val="white"/>
        </w:rPr>
        <w:t>Experience troubleshooting - DNS, IP Networking, Firewall, SMTP, HTTPS, Load Balancers, ActiveSync</w:t>
      </w:r>
      <w:r w:rsidRPr="00586F9B">
        <w:rPr>
          <w:rFonts w:ascii="Times New Roman" w:hAnsi="Times New Roman" w:cs="Times New Roman"/>
          <w:color w:val="000000" w:themeColor="text1"/>
          <w:sz w:val="18"/>
          <w:szCs w:val="18"/>
        </w:rPr>
        <w:t>.</w:t>
      </w:r>
    </w:p>
    <w:p w14:paraId="22594680" w14:textId="77777777" w:rsidR="00586F9B" w:rsidRPr="00586F9B" w:rsidRDefault="00586F9B" w:rsidP="00586F9B">
      <w:pPr>
        <w:spacing w:line="240" w:lineRule="auto"/>
        <w:rPr>
          <w:rFonts w:ascii="Times New Roman" w:hAnsi="Times New Roman" w:cs="Times New Roman"/>
          <w:color w:val="000000" w:themeColor="text1"/>
          <w:sz w:val="18"/>
          <w:szCs w:val="18"/>
        </w:rPr>
      </w:pPr>
    </w:p>
    <w:p w14:paraId="1C859F40" w14:textId="77777777" w:rsidR="005F72B9" w:rsidRPr="00586F9B" w:rsidRDefault="005F72B9">
      <w:pPr>
        <w:spacing w:after="0" w:line="240" w:lineRule="auto"/>
        <w:ind w:right="187"/>
        <w:jc w:val="both"/>
        <w:rPr>
          <w:rFonts w:ascii="Times New Roman" w:eastAsia="Times New Roman" w:hAnsi="Times New Roman" w:cs="Times New Roman"/>
          <w:color w:val="000000" w:themeColor="text1"/>
          <w:sz w:val="18"/>
          <w:szCs w:val="18"/>
        </w:rPr>
      </w:pPr>
    </w:p>
    <w:p w14:paraId="4D3B0901" w14:textId="77777777" w:rsidR="005F72B9" w:rsidRPr="00586F9B" w:rsidRDefault="00D71B0B" w:rsidP="00B9426C">
      <w:pPr>
        <w:shd w:val="clear" w:color="auto" w:fill="DFDFDF"/>
        <w:spacing w:after="0" w:line="240" w:lineRule="auto"/>
        <w:jc w:val="both"/>
        <w:rPr>
          <w:rFonts w:ascii="Times New Roman" w:eastAsia="Times New Roman" w:hAnsi="Times New Roman" w:cs="Times New Roman"/>
          <w:color w:val="000000" w:themeColor="text1"/>
          <w:sz w:val="18"/>
          <w:szCs w:val="18"/>
        </w:rPr>
      </w:pPr>
      <w:r w:rsidRPr="00586F9B">
        <w:rPr>
          <w:rFonts w:ascii="Times New Roman" w:eastAsia="Times New Roman" w:hAnsi="Times New Roman" w:cs="Times New Roman"/>
          <w:b/>
          <w:color w:val="000000" w:themeColor="text1"/>
          <w:sz w:val="18"/>
          <w:szCs w:val="18"/>
        </w:rPr>
        <w:t>ACADEMIC INFORMATION:</w:t>
      </w:r>
    </w:p>
    <w:p w14:paraId="6CD55263" w14:textId="77777777" w:rsidR="005F72B9" w:rsidRPr="00586F9B" w:rsidRDefault="005F72B9">
      <w:pPr>
        <w:spacing w:after="0" w:line="240" w:lineRule="auto"/>
        <w:ind w:right="187"/>
        <w:jc w:val="both"/>
        <w:rPr>
          <w:rFonts w:ascii="Times New Roman" w:hAnsi="Times New Roman" w:cs="Times New Roman"/>
          <w:color w:val="000000" w:themeColor="text1"/>
          <w:sz w:val="18"/>
          <w:szCs w:val="18"/>
        </w:rPr>
      </w:pPr>
    </w:p>
    <w:p w14:paraId="4EC696CD" w14:textId="77777777" w:rsidR="005F72B9" w:rsidRPr="00586F9B" w:rsidRDefault="005F72B9">
      <w:pPr>
        <w:spacing w:after="0" w:line="240" w:lineRule="auto"/>
        <w:rPr>
          <w:rFonts w:ascii="Times New Roman" w:eastAsia="Garamond" w:hAnsi="Times New Roman" w:cs="Times New Roman"/>
          <w:b/>
          <w:color w:val="000000" w:themeColor="text1"/>
          <w:sz w:val="18"/>
          <w:szCs w:val="18"/>
        </w:rPr>
      </w:pPr>
    </w:p>
    <w:tbl>
      <w:tblPr>
        <w:tblStyle w:val="a"/>
        <w:tblW w:w="87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7"/>
        <w:gridCol w:w="3463"/>
        <w:gridCol w:w="1620"/>
        <w:gridCol w:w="1800"/>
      </w:tblGrid>
      <w:tr w:rsidR="000C6CE0" w:rsidRPr="00586F9B" w14:paraId="246AD440" w14:textId="77777777" w:rsidTr="00DC1A5F">
        <w:trPr>
          <w:trHeight w:val="460"/>
          <w:jc w:val="center"/>
        </w:trPr>
        <w:tc>
          <w:tcPr>
            <w:tcW w:w="1847" w:type="dxa"/>
          </w:tcPr>
          <w:p w14:paraId="3394139C" w14:textId="77777777" w:rsidR="005F72B9" w:rsidRPr="00586F9B" w:rsidRDefault="00D71B0B">
            <w:pPr>
              <w:spacing w:after="0"/>
              <w:ind w:left="270"/>
              <w:rPr>
                <w:rFonts w:ascii="Times New Roman" w:eastAsia="Garamond" w:hAnsi="Times New Roman" w:cs="Times New Roman"/>
                <w:b/>
                <w:color w:val="000000" w:themeColor="text1"/>
                <w:sz w:val="18"/>
                <w:szCs w:val="18"/>
              </w:rPr>
            </w:pPr>
            <w:r w:rsidRPr="00586F9B">
              <w:rPr>
                <w:rFonts w:ascii="Times New Roman" w:eastAsia="Garamond" w:hAnsi="Times New Roman" w:cs="Times New Roman"/>
                <w:b/>
                <w:color w:val="000000" w:themeColor="text1"/>
                <w:sz w:val="18"/>
                <w:szCs w:val="18"/>
              </w:rPr>
              <w:t>Qualification</w:t>
            </w:r>
          </w:p>
        </w:tc>
        <w:tc>
          <w:tcPr>
            <w:tcW w:w="3463" w:type="dxa"/>
          </w:tcPr>
          <w:p w14:paraId="52C1190B" w14:textId="77777777" w:rsidR="005F72B9" w:rsidRPr="00586F9B" w:rsidRDefault="00D71B0B">
            <w:pPr>
              <w:spacing w:after="0"/>
              <w:jc w:val="center"/>
              <w:rPr>
                <w:rFonts w:ascii="Times New Roman" w:eastAsia="Garamond" w:hAnsi="Times New Roman" w:cs="Times New Roman"/>
                <w:b/>
                <w:color w:val="000000" w:themeColor="text1"/>
                <w:sz w:val="18"/>
                <w:szCs w:val="18"/>
              </w:rPr>
            </w:pPr>
            <w:r w:rsidRPr="00586F9B">
              <w:rPr>
                <w:rFonts w:ascii="Times New Roman" w:eastAsia="Garamond" w:hAnsi="Times New Roman" w:cs="Times New Roman"/>
                <w:b/>
                <w:color w:val="000000" w:themeColor="text1"/>
                <w:sz w:val="18"/>
                <w:szCs w:val="18"/>
              </w:rPr>
              <w:t>Board/University</w:t>
            </w:r>
          </w:p>
        </w:tc>
        <w:tc>
          <w:tcPr>
            <w:tcW w:w="1620" w:type="dxa"/>
          </w:tcPr>
          <w:p w14:paraId="54EA9EE0" w14:textId="77777777" w:rsidR="005F72B9" w:rsidRPr="00586F9B" w:rsidRDefault="00D71B0B">
            <w:pPr>
              <w:spacing w:after="0"/>
              <w:jc w:val="center"/>
              <w:rPr>
                <w:rFonts w:ascii="Times New Roman" w:eastAsia="Garamond" w:hAnsi="Times New Roman" w:cs="Times New Roman"/>
                <w:b/>
                <w:color w:val="000000" w:themeColor="text1"/>
                <w:sz w:val="18"/>
                <w:szCs w:val="18"/>
              </w:rPr>
            </w:pPr>
            <w:r w:rsidRPr="00586F9B">
              <w:rPr>
                <w:rFonts w:ascii="Times New Roman" w:eastAsia="Garamond" w:hAnsi="Times New Roman" w:cs="Times New Roman"/>
                <w:b/>
                <w:color w:val="000000" w:themeColor="text1"/>
                <w:sz w:val="18"/>
                <w:szCs w:val="18"/>
              </w:rPr>
              <w:t>Year</w:t>
            </w:r>
          </w:p>
        </w:tc>
        <w:tc>
          <w:tcPr>
            <w:tcW w:w="1800" w:type="dxa"/>
          </w:tcPr>
          <w:p w14:paraId="47DDD616" w14:textId="77777777" w:rsidR="005F72B9" w:rsidRPr="00586F9B" w:rsidRDefault="00D71B0B">
            <w:pPr>
              <w:spacing w:after="0"/>
              <w:jc w:val="center"/>
              <w:rPr>
                <w:rFonts w:ascii="Times New Roman" w:eastAsia="Garamond" w:hAnsi="Times New Roman" w:cs="Times New Roman"/>
                <w:b/>
                <w:color w:val="000000" w:themeColor="text1"/>
                <w:sz w:val="18"/>
                <w:szCs w:val="18"/>
              </w:rPr>
            </w:pPr>
            <w:r w:rsidRPr="00586F9B">
              <w:rPr>
                <w:rFonts w:ascii="Times New Roman" w:eastAsia="Garamond" w:hAnsi="Times New Roman" w:cs="Times New Roman"/>
                <w:b/>
                <w:color w:val="000000" w:themeColor="text1"/>
                <w:sz w:val="18"/>
                <w:szCs w:val="18"/>
              </w:rPr>
              <w:t>Percentage</w:t>
            </w:r>
          </w:p>
        </w:tc>
      </w:tr>
      <w:tr w:rsidR="000C6CE0" w:rsidRPr="00586F9B" w14:paraId="57AD2E25" w14:textId="77777777" w:rsidTr="00DC1A5F">
        <w:trPr>
          <w:trHeight w:val="529"/>
          <w:jc w:val="center"/>
        </w:trPr>
        <w:tc>
          <w:tcPr>
            <w:tcW w:w="1847" w:type="dxa"/>
          </w:tcPr>
          <w:p w14:paraId="2C2D37EC" w14:textId="63B6FC9D" w:rsidR="000C6CE0" w:rsidRPr="00586F9B" w:rsidRDefault="000C6CE0">
            <w:pPr>
              <w:spacing w:after="0"/>
              <w:ind w:left="270"/>
              <w:jc w:val="center"/>
              <w:rPr>
                <w:rFonts w:ascii="Times New Roman" w:eastAsia="Garamond" w:hAnsi="Times New Roman" w:cs="Times New Roman"/>
                <w:color w:val="000000" w:themeColor="text1"/>
                <w:sz w:val="18"/>
                <w:szCs w:val="18"/>
              </w:rPr>
            </w:pPr>
            <w:r w:rsidRPr="00586F9B">
              <w:rPr>
                <w:rFonts w:ascii="Times New Roman" w:eastAsia="Garamond" w:hAnsi="Times New Roman" w:cs="Times New Roman"/>
                <w:color w:val="000000" w:themeColor="text1"/>
                <w:sz w:val="18"/>
                <w:szCs w:val="18"/>
              </w:rPr>
              <w:t>B. Tech (Electrical Engineering)</w:t>
            </w:r>
          </w:p>
        </w:tc>
        <w:tc>
          <w:tcPr>
            <w:tcW w:w="3463" w:type="dxa"/>
          </w:tcPr>
          <w:p w14:paraId="3A120F6F" w14:textId="7E0610FC" w:rsidR="000C6CE0" w:rsidRPr="00586F9B" w:rsidRDefault="000C6CE0">
            <w:pPr>
              <w:spacing w:after="0"/>
              <w:jc w:val="center"/>
              <w:rPr>
                <w:rFonts w:ascii="Times New Roman" w:eastAsia="Garamond" w:hAnsi="Times New Roman" w:cs="Times New Roman"/>
                <w:color w:val="000000" w:themeColor="text1"/>
                <w:sz w:val="18"/>
                <w:szCs w:val="18"/>
              </w:rPr>
            </w:pPr>
            <w:r w:rsidRPr="00586F9B">
              <w:rPr>
                <w:rFonts w:ascii="Times New Roman" w:eastAsia="Garamond" w:hAnsi="Times New Roman" w:cs="Times New Roman"/>
                <w:color w:val="000000" w:themeColor="text1"/>
                <w:sz w:val="18"/>
                <w:szCs w:val="18"/>
              </w:rPr>
              <w:t xml:space="preserve">Government College of Engineering, </w:t>
            </w:r>
            <w:proofErr w:type="gramStart"/>
            <w:r w:rsidRPr="00586F9B">
              <w:rPr>
                <w:rFonts w:ascii="Times New Roman" w:eastAsia="Garamond" w:hAnsi="Times New Roman" w:cs="Times New Roman"/>
                <w:color w:val="000000" w:themeColor="text1"/>
                <w:sz w:val="18"/>
                <w:szCs w:val="18"/>
              </w:rPr>
              <w:t>Keonjhar(</w:t>
            </w:r>
            <w:proofErr w:type="gramEnd"/>
            <w:r w:rsidRPr="00586F9B">
              <w:rPr>
                <w:rFonts w:ascii="Times New Roman" w:eastAsia="Garamond" w:hAnsi="Times New Roman" w:cs="Times New Roman"/>
                <w:color w:val="000000" w:themeColor="text1"/>
                <w:sz w:val="18"/>
                <w:szCs w:val="18"/>
              </w:rPr>
              <w:t>BPUT)</w:t>
            </w:r>
          </w:p>
        </w:tc>
        <w:tc>
          <w:tcPr>
            <w:tcW w:w="1620" w:type="dxa"/>
          </w:tcPr>
          <w:p w14:paraId="61E6E8CB" w14:textId="49C6A0B6" w:rsidR="000C6CE0" w:rsidRPr="00586F9B" w:rsidRDefault="000C6CE0">
            <w:pPr>
              <w:spacing w:after="0"/>
              <w:jc w:val="center"/>
              <w:rPr>
                <w:rFonts w:ascii="Times New Roman" w:eastAsia="Garamond" w:hAnsi="Times New Roman" w:cs="Times New Roman"/>
                <w:color w:val="000000" w:themeColor="text1"/>
                <w:sz w:val="18"/>
                <w:szCs w:val="18"/>
              </w:rPr>
            </w:pPr>
            <w:r w:rsidRPr="00586F9B">
              <w:rPr>
                <w:rFonts w:ascii="Times New Roman" w:eastAsia="Garamond" w:hAnsi="Times New Roman" w:cs="Times New Roman"/>
                <w:color w:val="000000" w:themeColor="text1"/>
                <w:sz w:val="18"/>
                <w:szCs w:val="18"/>
              </w:rPr>
              <w:t>2010-2014</w:t>
            </w:r>
          </w:p>
        </w:tc>
        <w:tc>
          <w:tcPr>
            <w:tcW w:w="1800" w:type="dxa"/>
          </w:tcPr>
          <w:p w14:paraId="727D9AEB" w14:textId="15476BEF" w:rsidR="000C6CE0" w:rsidRPr="00586F9B" w:rsidRDefault="00AC7E30">
            <w:pPr>
              <w:spacing w:after="0"/>
              <w:jc w:val="center"/>
              <w:rPr>
                <w:rFonts w:ascii="Times New Roman" w:eastAsia="Garamond" w:hAnsi="Times New Roman" w:cs="Times New Roman"/>
                <w:color w:val="000000" w:themeColor="text1"/>
                <w:sz w:val="18"/>
                <w:szCs w:val="18"/>
              </w:rPr>
            </w:pPr>
            <w:r w:rsidRPr="00586F9B">
              <w:rPr>
                <w:rFonts w:ascii="Times New Roman" w:eastAsia="Garamond" w:hAnsi="Times New Roman" w:cs="Times New Roman"/>
                <w:color w:val="000000" w:themeColor="text1"/>
                <w:sz w:val="18"/>
                <w:szCs w:val="18"/>
              </w:rPr>
              <w:t xml:space="preserve">  </w:t>
            </w:r>
            <w:r w:rsidR="000C6CE0" w:rsidRPr="00586F9B">
              <w:rPr>
                <w:rFonts w:ascii="Times New Roman" w:eastAsia="Garamond" w:hAnsi="Times New Roman" w:cs="Times New Roman"/>
                <w:color w:val="000000" w:themeColor="text1"/>
                <w:sz w:val="18"/>
                <w:szCs w:val="18"/>
              </w:rPr>
              <w:t>7.2(CGPA)</w:t>
            </w:r>
          </w:p>
        </w:tc>
      </w:tr>
    </w:tbl>
    <w:p w14:paraId="323527C6" w14:textId="3E3A8D8D" w:rsidR="005F72B9" w:rsidRPr="00586F9B" w:rsidRDefault="005F72B9" w:rsidP="00586F9B">
      <w:pPr>
        <w:spacing w:after="0" w:line="240" w:lineRule="auto"/>
        <w:ind w:left="360"/>
        <w:rPr>
          <w:rFonts w:ascii="Times New Roman" w:eastAsia="Times New Roman" w:hAnsi="Times New Roman" w:cs="Times New Roman"/>
          <w:color w:val="000000" w:themeColor="text1"/>
          <w:sz w:val="18"/>
          <w:szCs w:val="18"/>
        </w:rPr>
      </w:pPr>
    </w:p>
    <w:p w14:paraId="67552D64" w14:textId="49BB46FE" w:rsidR="00AC7E30" w:rsidRPr="00586F9B" w:rsidRDefault="00AC7E30" w:rsidP="00586F9B">
      <w:pPr>
        <w:spacing w:after="0" w:line="240" w:lineRule="auto"/>
        <w:ind w:left="360"/>
        <w:rPr>
          <w:rFonts w:ascii="Times New Roman" w:eastAsia="Times New Roman" w:hAnsi="Times New Roman" w:cs="Times New Roman"/>
          <w:color w:val="000000" w:themeColor="text1"/>
          <w:sz w:val="18"/>
          <w:szCs w:val="18"/>
        </w:rPr>
      </w:pPr>
    </w:p>
    <w:p w14:paraId="309F6D2B" w14:textId="77777777" w:rsidR="00AC7E30" w:rsidRPr="00586F9B" w:rsidRDefault="00AC7E30" w:rsidP="00586F9B">
      <w:pPr>
        <w:spacing w:after="0" w:line="240" w:lineRule="auto"/>
        <w:ind w:left="360"/>
        <w:rPr>
          <w:rFonts w:ascii="Times New Roman" w:eastAsia="Times New Roman" w:hAnsi="Times New Roman" w:cs="Times New Roman"/>
          <w:color w:val="000000" w:themeColor="text1"/>
          <w:sz w:val="18"/>
          <w:szCs w:val="18"/>
        </w:rPr>
      </w:pPr>
    </w:p>
    <w:p w14:paraId="3C43B39E" w14:textId="00EB5FED" w:rsidR="005F72B9" w:rsidRPr="00586F9B" w:rsidRDefault="00B502A0">
      <w:pPr>
        <w:spacing w:after="0" w:line="240" w:lineRule="auto"/>
        <w:ind w:right="187"/>
        <w:jc w:val="both"/>
        <w:rPr>
          <w:rFonts w:ascii="Times New Roman" w:hAnsi="Times New Roman" w:cs="Times New Roman"/>
          <w:color w:val="000000" w:themeColor="text1"/>
          <w:sz w:val="18"/>
          <w:szCs w:val="18"/>
        </w:rPr>
      </w:pPr>
      <w:r w:rsidRPr="00586F9B">
        <w:rPr>
          <w:rFonts w:ascii="Times New Roman" w:hAnsi="Times New Roman" w:cs="Times New Roman"/>
          <w:b/>
          <w:color w:val="000000" w:themeColor="text1"/>
          <w:sz w:val="18"/>
          <w:szCs w:val="18"/>
          <w:u w:val="single"/>
        </w:rPr>
        <w:t>Internship</w:t>
      </w:r>
      <w:r w:rsidRPr="00586F9B">
        <w:rPr>
          <w:rFonts w:ascii="Times New Roman" w:hAnsi="Times New Roman" w:cs="Times New Roman"/>
          <w:color w:val="000000" w:themeColor="text1"/>
          <w:sz w:val="18"/>
          <w:szCs w:val="18"/>
          <w:u w:val="single"/>
        </w:rPr>
        <w:t>:</w:t>
      </w:r>
      <w:r w:rsidR="00D71B0B" w:rsidRPr="00586F9B">
        <w:rPr>
          <w:rFonts w:ascii="Times New Roman" w:hAnsi="Times New Roman" w:cs="Times New Roman"/>
          <w:color w:val="000000" w:themeColor="text1"/>
          <w:sz w:val="18"/>
          <w:szCs w:val="18"/>
        </w:rPr>
        <w:t xml:space="preserve"> </w:t>
      </w:r>
      <w:r w:rsidR="00AC7E30" w:rsidRPr="00586F9B">
        <w:rPr>
          <w:rFonts w:ascii="Times New Roman" w:hAnsi="Times New Roman" w:cs="Times New Roman"/>
          <w:color w:val="000000" w:themeColor="text1"/>
          <w:sz w:val="18"/>
          <w:szCs w:val="18"/>
        </w:rPr>
        <w:t xml:space="preserve">  </w:t>
      </w:r>
      <w:r w:rsidR="00D71B0B" w:rsidRPr="00586F9B">
        <w:rPr>
          <w:rFonts w:ascii="Times New Roman" w:hAnsi="Times New Roman" w:cs="Times New Roman"/>
          <w:color w:val="000000" w:themeColor="text1"/>
          <w:sz w:val="18"/>
          <w:szCs w:val="18"/>
        </w:rPr>
        <w:t>Internship with Citrix Systems, Bangalore. Advanced level training on Networking.</w:t>
      </w:r>
    </w:p>
    <w:p w14:paraId="0C4E8254" w14:textId="77777777" w:rsidR="005F72B9" w:rsidRPr="00586F9B" w:rsidRDefault="005F72B9">
      <w:pPr>
        <w:spacing w:after="0" w:line="240" w:lineRule="auto"/>
        <w:ind w:right="187"/>
        <w:jc w:val="both"/>
        <w:rPr>
          <w:rFonts w:ascii="Times New Roman" w:hAnsi="Times New Roman" w:cs="Times New Roman"/>
          <w:color w:val="000000" w:themeColor="text1"/>
          <w:sz w:val="18"/>
          <w:szCs w:val="18"/>
        </w:rPr>
      </w:pPr>
    </w:p>
    <w:p w14:paraId="3AEA8065" w14:textId="47C7ED00" w:rsidR="005F72B9" w:rsidRPr="00586F9B" w:rsidRDefault="00D71B0B">
      <w:pPr>
        <w:spacing w:after="0" w:line="240" w:lineRule="auto"/>
        <w:ind w:right="187"/>
        <w:jc w:val="both"/>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rPr>
        <w:t xml:space="preserve">                      Basic Level training on </w:t>
      </w:r>
      <w:r w:rsidR="00B502A0" w:rsidRPr="00586F9B">
        <w:rPr>
          <w:rFonts w:ascii="Times New Roman" w:hAnsi="Times New Roman" w:cs="Times New Roman"/>
          <w:color w:val="000000" w:themeColor="text1"/>
          <w:sz w:val="18"/>
          <w:szCs w:val="18"/>
        </w:rPr>
        <w:t>NetScaler</w:t>
      </w:r>
      <w:r w:rsidRPr="00586F9B">
        <w:rPr>
          <w:rFonts w:ascii="Times New Roman" w:hAnsi="Times New Roman" w:cs="Times New Roman"/>
          <w:color w:val="000000" w:themeColor="text1"/>
          <w:sz w:val="18"/>
          <w:szCs w:val="18"/>
        </w:rPr>
        <w:t>, XenApp and XenDesktop</w:t>
      </w:r>
    </w:p>
    <w:p w14:paraId="514C7F27" w14:textId="77777777" w:rsidR="005F72B9" w:rsidRPr="00586F9B" w:rsidRDefault="005F72B9">
      <w:pPr>
        <w:spacing w:after="0" w:line="240" w:lineRule="auto"/>
        <w:ind w:right="187"/>
        <w:jc w:val="both"/>
        <w:rPr>
          <w:rFonts w:ascii="Times New Roman" w:hAnsi="Times New Roman" w:cs="Times New Roman"/>
          <w:color w:val="000000" w:themeColor="text1"/>
          <w:sz w:val="18"/>
          <w:szCs w:val="18"/>
        </w:rPr>
      </w:pPr>
    </w:p>
    <w:p w14:paraId="7EB6DA8C" w14:textId="4B2E7511" w:rsidR="005F72B9" w:rsidRPr="00586F9B" w:rsidRDefault="00D71B0B">
      <w:pPr>
        <w:spacing w:after="0" w:line="240" w:lineRule="auto"/>
        <w:ind w:right="187"/>
        <w:jc w:val="both"/>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rPr>
        <w:t xml:space="preserve">     </w:t>
      </w:r>
      <w:r w:rsidR="00AC7E30" w:rsidRPr="00586F9B">
        <w:rPr>
          <w:rFonts w:ascii="Times New Roman" w:hAnsi="Times New Roman" w:cs="Times New Roman"/>
          <w:color w:val="000000" w:themeColor="text1"/>
          <w:sz w:val="18"/>
          <w:szCs w:val="18"/>
        </w:rPr>
        <w:t xml:space="preserve">                 Duration: 23</w:t>
      </w:r>
      <w:r w:rsidR="00AC7E30" w:rsidRPr="00586F9B">
        <w:rPr>
          <w:rFonts w:ascii="Times New Roman" w:hAnsi="Times New Roman" w:cs="Times New Roman"/>
          <w:color w:val="000000" w:themeColor="text1"/>
          <w:sz w:val="18"/>
          <w:szCs w:val="18"/>
          <w:vertAlign w:val="superscript"/>
        </w:rPr>
        <w:t>rd</w:t>
      </w:r>
      <w:r w:rsidR="00AC7E30" w:rsidRPr="00586F9B">
        <w:rPr>
          <w:rFonts w:ascii="Times New Roman" w:hAnsi="Times New Roman" w:cs="Times New Roman"/>
          <w:color w:val="000000" w:themeColor="text1"/>
          <w:sz w:val="18"/>
          <w:szCs w:val="18"/>
        </w:rPr>
        <w:t xml:space="preserve"> June – 28</w:t>
      </w:r>
      <w:proofErr w:type="gramStart"/>
      <w:r w:rsidR="00AC7E30" w:rsidRPr="00586F9B">
        <w:rPr>
          <w:rFonts w:ascii="Times New Roman" w:hAnsi="Times New Roman" w:cs="Times New Roman"/>
          <w:color w:val="000000" w:themeColor="text1"/>
          <w:sz w:val="18"/>
          <w:szCs w:val="18"/>
          <w:vertAlign w:val="superscript"/>
        </w:rPr>
        <w:t>th</w:t>
      </w:r>
      <w:r w:rsidR="00AC7E30" w:rsidRPr="00586F9B">
        <w:rPr>
          <w:rFonts w:ascii="Times New Roman" w:hAnsi="Times New Roman" w:cs="Times New Roman"/>
          <w:color w:val="000000" w:themeColor="text1"/>
          <w:sz w:val="18"/>
          <w:szCs w:val="18"/>
        </w:rPr>
        <w:t xml:space="preserve">  J</w:t>
      </w:r>
      <w:r w:rsidRPr="00586F9B">
        <w:rPr>
          <w:rFonts w:ascii="Times New Roman" w:hAnsi="Times New Roman" w:cs="Times New Roman"/>
          <w:color w:val="000000" w:themeColor="text1"/>
          <w:sz w:val="18"/>
          <w:szCs w:val="18"/>
        </w:rPr>
        <w:t>uly</w:t>
      </w:r>
      <w:proofErr w:type="gramEnd"/>
      <w:r w:rsidRPr="00586F9B">
        <w:rPr>
          <w:rFonts w:ascii="Times New Roman" w:hAnsi="Times New Roman" w:cs="Times New Roman"/>
          <w:color w:val="000000" w:themeColor="text1"/>
          <w:sz w:val="18"/>
          <w:szCs w:val="18"/>
        </w:rPr>
        <w:t xml:space="preserve"> 14</w:t>
      </w:r>
    </w:p>
    <w:p w14:paraId="47EB35D4" w14:textId="77777777" w:rsidR="005F72B9" w:rsidRPr="00586F9B" w:rsidRDefault="005F72B9">
      <w:pPr>
        <w:spacing w:after="0" w:line="240" w:lineRule="auto"/>
        <w:ind w:left="360"/>
        <w:rPr>
          <w:rFonts w:ascii="Times New Roman" w:hAnsi="Times New Roman" w:cs="Times New Roman"/>
          <w:color w:val="000000" w:themeColor="text1"/>
          <w:sz w:val="18"/>
          <w:szCs w:val="18"/>
        </w:rPr>
      </w:pPr>
    </w:p>
    <w:p w14:paraId="257CE15B" w14:textId="77777777" w:rsidR="005F72B9" w:rsidRPr="00586F9B" w:rsidRDefault="005F72B9" w:rsidP="00B502A0">
      <w:pPr>
        <w:spacing w:after="0" w:line="240" w:lineRule="auto"/>
        <w:jc w:val="both"/>
        <w:rPr>
          <w:rFonts w:ascii="Times New Roman" w:hAnsi="Times New Roman" w:cs="Times New Roman"/>
          <w:color w:val="000000" w:themeColor="text1"/>
          <w:sz w:val="18"/>
          <w:szCs w:val="18"/>
        </w:rPr>
      </w:pPr>
    </w:p>
    <w:p w14:paraId="54026193" w14:textId="77777777" w:rsidR="005F72B9" w:rsidRPr="00586F9B" w:rsidRDefault="005F72B9">
      <w:pPr>
        <w:spacing w:after="0" w:line="240" w:lineRule="auto"/>
        <w:rPr>
          <w:rFonts w:ascii="Times New Roman" w:hAnsi="Times New Roman" w:cs="Times New Roman"/>
          <w:color w:val="000000" w:themeColor="text1"/>
          <w:sz w:val="18"/>
          <w:szCs w:val="18"/>
        </w:rPr>
      </w:pPr>
    </w:p>
    <w:p w14:paraId="35CAD51B" w14:textId="415E4DB1" w:rsidR="00B9426C" w:rsidRPr="00586F9B" w:rsidRDefault="00D71B0B" w:rsidP="00B9426C">
      <w:pPr>
        <w:shd w:val="clear" w:color="auto" w:fill="DFDFDF"/>
        <w:ind w:left="1440" w:hanging="1440"/>
        <w:jc w:val="both"/>
        <w:rPr>
          <w:rFonts w:ascii="Times New Roman" w:hAnsi="Times New Roman" w:cs="Times New Roman"/>
          <w:b/>
          <w:color w:val="000000" w:themeColor="text1"/>
          <w:sz w:val="18"/>
          <w:szCs w:val="18"/>
        </w:rPr>
      </w:pPr>
      <w:r w:rsidRPr="00586F9B">
        <w:rPr>
          <w:rFonts w:ascii="Times New Roman" w:hAnsi="Times New Roman" w:cs="Times New Roman"/>
          <w:b/>
          <w:color w:val="000000" w:themeColor="text1"/>
          <w:sz w:val="18"/>
          <w:szCs w:val="18"/>
        </w:rPr>
        <w:t>STRENGTHS:</w:t>
      </w:r>
    </w:p>
    <w:p w14:paraId="3A6F4486" w14:textId="34B774EF" w:rsidR="005F72B9" w:rsidRPr="00586F9B" w:rsidRDefault="00B9426C">
      <w:pPr>
        <w:numPr>
          <w:ilvl w:val="0"/>
          <w:numId w:val="1"/>
        </w:numPr>
        <w:tabs>
          <w:tab w:val="left" w:pos="2880"/>
        </w:tabs>
        <w:spacing w:after="0" w:line="240" w:lineRule="auto"/>
        <w:jc w:val="both"/>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rPr>
        <w:t>Good co</w:t>
      </w:r>
      <w:r w:rsidR="00D71B0B" w:rsidRPr="00586F9B">
        <w:rPr>
          <w:rFonts w:ascii="Times New Roman" w:hAnsi="Times New Roman" w:cs="Times New Roman"/>
          <w:color w:val="000000" w:themeColor="text1"/>
          <w:sz w:val="18"/>
          <w:szCs w:val="18"/>
        </w:rPr>
        <w:t>mmunication skills and ability to handle multiple tasks.</w:t>
      </w:r>
    </w:p>
    <w:p w14:paraId="59A49F85" w14:textId="77777777" w:rsidR="005F72B9" w:rsidRPr="00586F9B" w:rsidRDefault="00D71B0B">
      <w:pPr>
        <w:numPr>
          <w:ilvl w:val="0"/>
          <w:numId w:val="1"/>
        </w:numPr>
        <w:tabs>
          <w:tab w:val="left" w:pos="2880"/>
        </w:tabs>
        <w:spacing w:after="0" w:line="240" w:lineRule="auto"/>
        <w:jc w:val="both"/>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rPr>
        <w:t>Getting along with people easily and being an active member in a team with good leadership qualities.</w:t>
      </w:r>
    </w:p>
    <w:p w14:paraId="1B889F2A" w14:textId="77777777" w:rsidR="005F72B9" w:rsidRPr="00586F9B" w:rsidRDefault="00D71B0B">
      <w:pPr>
        <w:numPr>
          <w:ilvl w:val="0"/>
          <w:numId w:val="1"/>
        </w:numPr>
        <w:tabs>
          <w:tab w:val="left" w:pos="2880"/>
        </w:tabs>
        <w:spacing w:after="0" w:line="240" w:lineRule="auto"/>
        <w:jc w:val="both"/>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rPr>
        <w:t>Event management skills and disciplined approach to the work allotted.</w:t>
      </w:r>
    </w:p>
    <w:p w14:paraId="634ECCAC" w14:textId="77777777" w:rsidR="005F72B9" w:rsidRPr="00586F9B" w:rsidRDefault="00D71B0B">
      <w:pPr>
        <w:numPr>
          <w:ilvl w:val="0"/>
          <w:numId w:val="1"/>
        </w:numPr>
        <w:tabs>
          <w:tab w:val="left" w:pos="2880"/>
        </w:tabs>
        <w:spacing w:after="0" w:line="240" w:lineRule="auto"/>
        <w:jc w:val="both"/>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rPr>
        <w:t>Strict adherence to time schedule.</w:t>
      </w:r>
    </w:p>
    <w:p w14:paraId="610EC816" w14:textId="77777777" w:rsidR="005F72B9" w:rsidRPr="00586F9B" w:rsidRDefault="00D71B0B">
      <w:pPr>
        <w:numPr>
          <w:ilvl w:val="0"/>
          <w:numId w:val="1"/>
        </w:numPr>
        <w:tabs>
          <w:tab w:val="left" w:pos="2880"/>
        </w:tabs>
        <w:spacing w:after="0" w:line="240" w:lineRule="auto"/>
        <w:jc w:val="both"/>
        <w:rPr>
          <w:rFonts w:ascii="Times New Roman" w:hAnsi="Times New Roman" w:cs="Times New Roman"/>
          <w:color w:val="000000" w:themeColor="text1"/>
          <w:sz w:val="18"/>
          <w:szCs w:val="18"/>
        </w:rPr>
      </w:pPr>
      <w:r w:rsidRPr="00586F9B">
        <w:rPr>
          <w:rFonts w:ascii="Times New Roman" w:hAnsi="Times New Roman" w:cs="Times New Roman"/>
          <w:color w:val="000000" w:themeColor="text1"/>
          <w:sz w:val="18"/>
          <w:szCs w:val="18"/>
        </w:rPr>
        <w:t>Ability to grasp and learn new concepts and to assimilate new technology quickly.</w:t>
      </w:r>
    </w:p>
    <w:p w14:paraId="47D6C51F" w14:textId="3D9F0C57" w:rsidR="005F72B9" w:rsidRPr="00586F9B" w:rsidRDefault="005F72B9" w:rsidP="00AC7E30">
      <w:pPr>
        <w:spacing w:after="0" w:line="240" w:lineRule="auto"/>
        <w:jc w:val="both"/>
        <w:rPr>
          <w:rFonts w:ascii="Times New Roman" w:hAnsi="Times New Roman" w:cs="Times New Roman"/>
          <w:color w:val="000000" w:themeColor="text1"/>
          <w:sz w:val="18"/>
          <w:szCs w:val="18"/>
        </w:rPr>
      </w:pPr>
    </w:p>
    <w:p w14:paraId="155503BE" w14:textId="77777777" w:rsidR="005F72B9" w:rsidRPr="00586F9B" w:rsidRDefault="005F72B9">
      <w:pPr>
        <w:pBdr>
          <w:bottom w:val="single" w:sz="12" w:space="1" w:color="000000"/>
        </w:pBdr>
        <w:spacing w:after="0" w:line="240" w:lineRule="auto"/>
        <w:rPr>
          <w:rFonts w:ascii="Times New Roman" w:hAnsi="Times New Roman" w:cs="Times New Roman"/>
          <w:color w:val="000000" w:themeColor="text1"/>
          <w:sz w:val="18"/>
          <w:szCs w:val="18"/>
        </w:rPr>
      </w:pPr>
    </w:p>
    <w:p w14:paraId="797D3C74" w14:textId="77777777" w:rsidR="005F72B9" w:rsidRPr="00586F9B" w:rsidRDefault="005F72B9">
      <w:pPr>
        <w:spacing w:after="0" w:line="240" w:lineRule="auto"/>
        <w:ind w:left="2160"/>
        <w:jc w:val="both"/>
        <w:rPr>
          <w:rFonts w:ascii="Times New Roman" w:hAnsi="Times New Roman" w:cs="Times New Roman"/>
          <w:color w:val="000000" w:themeColor="text1"/>
          <w:sz w:val="18"/>
          <w:szCs w:val="18"/>
        </w:rPr>
      </w:pPr>
    </w:p>
    <w:p w14:paraId="54852354" w14:textId="77777777" w:rsidR="005F72B9" w:rsidRPr="00586F9B" w:rsidRDefault="005F72B9">
      <w:pPr>
        <w:rPr>
          <w:rFonts w:ascii="Times New Roman" w:hAnsi="Times New Roman" w:cs="Times New Roman"/>
          <w:color w:val="000000" w:themeColor="text1"/>
          <w:sz w:val="18"/>
          <w:szCs w:val="18"/>
          <w:u w:val="single"/>
        </w:rPr>
      </w:pPr>
    </w:p>
    <w:p w14:paraId="12A92AA8" w14:textId="77777777" w:rsidR="005F72B9" w:rsidRPr="00586F9B" w:rsidRDefault="00D71B0B">
      <w:pPr>
        <w:rPr>
          <w:rFonts w:ascii="Times New Roman" w:hAnsi="Times New Roman" w:cs="Times New Roman"/>
          <w:color w:val="000000" w:themeColor="text1"/>
          <w:sz w:val="18"/>
          <w:szCs w:val="18"/>
          <w:u w:val="single"/>
        </w:rPr>
      </w:pPr>
      <w:r w:rsidRPr="00586F9B">
        <w:rPr>
          <w:rFonts w:ascii="Times New Roman" w:hAnsi="Times New Roman" w:cs="Times New Roman"/>
          <w:b/>
          <w:color w:val="000000" w:themeColor="text1"/>
          <w:sz w:val="18"/>
          <w:szCs w:val="18"/>
          <w:u w:val="single"/>
        </w:rPr>
        <w:t>Declaration:</w:t>
      </w:r>
    </w:p>
    <w:p w14:paraId="7ED61A09" w14:textId="1E0DBC2A" w:rsidR="005F72B9" w:rsidRPr="00586F9B" w:rsidRDefault="00D71B0B">
      <w:pPr>
        <w:rPr>
          <w:rFonts w:ascii="Times New Roman" w:hAnsi="Times New Roman" w:cs="Times New Roman"/>
          <w:color w:val="000000" w:themeColor="text1"/>
          <w:sz w:val="18"/>
          <w:szCs w:val="18"/>
          <w:u w:val="single"/>
        </w:rPr>
      </w:pPr>
      <w:r w:rsidRPr="00586F9B">
        <w:rPr>
          <w:rFonts w:ascii="Times New Roman" w:hAnsi="Times New Roman" w:cs="Times New Roman"/>
          <w:color w:val="000000" w:themeColor="text1"/>
          <w:sz w:val="18"/>
          <w:szCs w:val="18"/>
        </w:rPr>
        <w:t xml:space="preserve">I hereby declare that all of the </w:t>
      </w:r>
      <w:r w:rsidR="00B502A0" w:rsidRPr="00586F9B">
        <w:rPr>
          <w:rFonts w:ascii="Times New Roman" w:hAnsi="Times New Roman" w:cs="Times New Roman"/>
          <w:color w:val="000000" w:themeColor="text1"/>
          <w:sz w:val="18"/>
          <w:szCs w:val="18"/>
        </w:rPr>
        <w:t>above-mentioned</w:t>
      </w:r>
      <w:r w:rsidRPr="00586F9B">
        <w:rPr>
          <w:rFonts w:ascii="Times New Roman" w:hAnsi="Times New Roman" w:cs="Times New Roman"/>
          <w:color w:val="000000" w:themeColor="text1"/>
          <w:sz w:val="18"/>
          <w:szCs w:val="18"/>
        </w:rPr>
        <w:t xml:space="preserve"> information is true to the best of my knowledge and belief.</w:t>
      </w:r>
    </w:p>
    <w:p w14:paraId="76B1D582" w14:textId="77777777" w:rsidR="005F72B9" w:rsidRPr="00586F9B" w:rsidRDefault="005F72B9">
      <w:pPr>
        <w:spacing w:after="0" w:line="240" w:lineRule="auto"/>
        <w:jc w:val="both"/>
        <w:rPr>
          <w:rFonts w:ascii="Times New Roman" w:hAnsi="Times New Roman" w:cs="Times New Roman"/>
          <w:color w:val="000000" w:themeColor="text1"/>
          <w:sz w:val="18"/>
          <w:szCs w:val="18"/>
        </w:rPr>
      </w:pPr>
    </w:p>
    <w:p w14:paraId="1F58E160" w14:textId="3ECC9A19" w:rsidR="005F72B9" w:rsidRPr="00586F9B" w:rsidRDefault="00D71B0B">
      <w:pPr>
        <w:spacing w:after="0" w:line="240" w:lineRule="auto"/>
        <w:rPr>
          <w:rFonts w:ascii="Times New Roman" w:hAnsi="Times New Roman" w:cs="Times New Roman"/>
          <w:b/>
          <w:color w:val="000000" w:themeColor="text1"/>
          <w:sz w:val="18"/>
          <w:szCs w:val="18"/>
        </w:rPr>
      </w:pPr>
      <w:r w:rsidRPr="00586F9B">
        <w:rPr>
          <w:rFonts w:ascii="Times New Roman" w:hAnsi="Times New Roman" w:cs="Times New Roman"/>
          <w:b/>
          <w:color w:val="000000" w:themeColor="text1"/>
          <w:sz w:val="18"/>
          <w:szCs w:val="18"/>
        </w:rPr>
        <w:t xml:space="preserve">Place: </w:t>
      </w:r>
      <w:r w:rsidR="000C6CE0" w:rsidRPr="00586F9B">
        <w:rPr>
          <w:rFonts w:ascii="Times New Roman" w:hAnsi="Times New Roman" w:cs="Times New Roman"/>
          <w:b/>
          <w:color w:val="000000" w:themeColor="text1"/>
          <w:sz w:val="18"/>
          <w:szCs w:val="18"/>
        </w:rPr>
        <w:t xml:space="preserve"> </w:t>
      </w:r>
      <w:r w:rsidRPr="00586F9B">
        <w:rPr>
          <w:rFonts w:ascii="Times New Roman" w:hAnsi="Times New Roman" w:cs="Times New Roman"/>
          <w:b/>
          <w:color w:val="000000" w:themeColor="text1"/>
          <w:sz w:val="18"/>
          <w:szCs w:val="18"/>
        </w:rPr>
        <w:t>Bangalore</w:t>
      </w:r>
      <w:r w:rsidRPr="00586F9B">
        <w:rPr>
          <w:rFonts w:ascii="Times New Roman" w:hAnsi="Times New Roman" w:cs="Times New Roman"/>
          <w:b/>
          <w:color w:val="000000" w:themeColor="text1"/>
          <w:sz w:val="18"/>
          <w:szCs w:val="18"/>
        </w:rPr>
        <w:tab/>
      </w:r>
      <w:r w:rsidRPr="00586F9B">
        <w:rPr>
          <w:rFonts w:ascii="Times New Roman" w:hAnsi="Times New Roman" w:cs="Times New Roman"/>
          <w:b/>
          <w:color w:val="000000" w:themeColor="text1"/>
          <w:sz w:val="18"/>
          <w:szCs w:val="18"/>
        </w:rPr>
        <w:tab/>
      </w:r>
      <w:r w:rsidRPr="00586F9B">
        <w:rPr>
          <w:rFonts w:ascii="Times New Roman" w:hAnsi="Times New Roman" w:cs="Times New Roman"/>
          <w:b/>
          <w:color w:val="000000" w:themeColor="text1"/>
          <w:sz w:val="18"/>
          <w:szCs w:val="18"/>
        </w:rPr>
        <w:tab/>
      </w:r>
      <w:r w:rsidRPr="00586F9B">
        <w:rPr>
          <w:rFonts w:ascii="Times New Roman" w:hAnsi="Times New Roman" w:cs="Times New Roman"/>
          <w:b/>
          <w:color w:val="000000" w:themeColor="text1"/>
          <w:sz w:val="18"/>
          <w:szCs w:val="18"/>
        </w:rPr>
        <w:tab/>
      </w:r>
      <w:r w:rsidRPr="00586F9B">
        <w:rPr>
          <w:rFonts w:ascii="Times New Roman" w:hAnsi="Times New Roman" w:cs="Times New Roman"/>
          <w:b/>
          <w:color w:val="000000" w:themeColor="text1"/>
          <w:sz w:val="18"/>
          <w:szCs w:val="18"/>
        </w:rPr>
        <w:tab/>
        <w:t xml:space="preserve">                                       </w:t>
      </w:r>
      <w:r w:rsidR="006040AC" w:rsidRPr="00586F9B">
        <w:rPr>
          <w:rFonts w:ascii="Times New Roman" w:hAnsi="Times New Roman" w:cs="Times New Roman"/>
          <w:b/>
          <w:color w:val="000000" w:themeColor="text1"/>
          <w:sz w:val="18"/>
          <w:szCs w:val="18"/>
        </w:rPr>
        <w:t xml:space="preserve">                    </w:t>
      </w:r>
      <w:r w:rsidR="00586F9B">
        <w:rPr>
          <w:rFonts w:ascii="Times New Roman" w:hAnsi="Times New Roman" w:cs="Times New Roman"/>
          <w:b/>
          <w:color w:val="000000" w:themeColor="text1"/>
          <w:sz w:val="18"/>
          <w:szCs w:val="18"/>
        </w:rPr>
        <w:t xml:space="preserve">           </w:t>
      </w:r>
      <w:r w:rsidR="006040AC" w:rsidRPr="00586F9B">
        <w:rPr>
          <w:rFonts w:ascii="Times New Roman" w:hAnsi="Times New Roman" w:cs="Times New Roman"/>
          <w:b/>
          <w:color w:val="000000" w:themeColor="text1"/>
          <w:sz w:val="18"/>
          <w:szCs w:val="18"/>
        </w:rPr>
        <w:t xml:space="preserve">Tilak Acharya  </w:t>
      </w:r>
    </w:p>
    <w:p w14:paraId="2FCAF12C" w14:textId="64C370A9" w:rsidR="005F72B9" w:rsidRPr="00586F9B" w:rsidRDefault="00AC7E30">
      <w:pPr>
        <w:spacing w:after="0" w:line="240" w:lineRule="auto"/>
        <w:rPr>
          <w:rFonts w:ascii="Times New Roman" w:hAnsi="Times New Roman" w:cs="Times New Roman"/>
          <w:b/>
          <w:color w:val="000000" w:themeColor="text1"/>
          <w:sz w:val="18"/>
          <w:szCs w:val="18"/>
        </w:rPr>
      </w:pPr>
      <w:r w:rsidRPr="00586F9B">
        <w:rPr>
          <w:rFonts w:ascii="Times New Roman" w:hAnsi="Times New Roman" w:cs="Times New Roman"/>
          <w:b/>
          <w:color w:val="000000" w:themeColor="text1"/>
          <w:sz w:val="18"/>
          <w:szCs w:val="18"/>
        </w:rPr>
        <w:t xml:space="preserve">Date:   </w:t>
      </w:r>
      <w:r w:rsidR="00C366C1">
        <w:rPr>
          <w:rFonts w:ascii="Times New Roman" w:hAnsi="Times New Roman" w:cs="Times New Roman"/>
          <w:b/>
          <w:color w:val="000000" w:themeColor="text1"/>
          <w:sz w:val="18"/>
          <w:szCs w:val="18"/>
        </w:rPr>
        <w:t>07/08</w:t>
      </w:r>
      <w:r w:rsidR="00D71B0B" w:rsidRPr="00586F9B">
        <w:rPr>
          <w:rFonts w:ascii="Times New Roman" w:hAnsi="Times New Roman" w:cs="Times New Roman"/>
          <w:b/>
          <w:color w:val="000000" w:themeColor="text1"/>
          <w:sz w:val="18"/>
          <w:szCs w:val="18"/>
        </w:rPr>
        <w:t>/201</w:t>
      </w:r>
      <w:r w:rsidR="00C366C1">
        <w:rPr>
          <w:rFonts w:ascii="Times New Roman" w:hAnsi="Times New Roman" w:cs="Times New Roman"/>
          <w:b/>
          <w:color w:val="000000" w:themeColor="text1"/>
          <w:sz w:val="18"/>
          <w:szCs w:val="18"/>
        </w:rPr>
        <w:t>9</w:t>
      </w:r>
      <w:r w:rsidR="00D71B0B" w:rsidRPr="00586F9B">
        <w:rPr>
          <w:rFonts w:ascii="Times New Roman" w:hAnsi="Times New Roman" w:cs="Times New Roman"/>
          <w:b/>
          <w:color w:val="000000" w:themeColor="text1"/>
          <w:sz w:val="18"/>
          <w:szCs w:val="18"/>
        </w:rPr>
        <w:tab/>
      </w:r>
      <w:r w:rsidR="00D71B0B" w:rsidRPr="00586F9B">
        <w:rPr>
          <w:rFonts w:ascii="Times New Roman" w:hAnsi="Times New Roman" w:cs="Times New Roman"/>
          <w:b/>
          <w:color w:val="000000" w:themeColor="text1"/>
          <w:sz w:val="18"/>
          <w:szCs w:val="18"/>
        </w:rPr>
        <w:tab/>
      </w:r>
      <w:r w:rsidR="00D71B0B" w:rsidRPr="00586F9B">
        <w:rPr>
          <w:rFonts w:ascii="Times New Roman" w:hAnsi="Times New Roman" w:cs="Times New Roman"/>
          <w:b/>
          <w:color w:val="000000" w:themeColor="text1"/>
          <w:sz w:val="18"/>
          <w:szCs w:val="18"/>
        </w:rPr>
        <w:tab/>
      </w:r>
      <w:r w:rsidR="00D71B0B" w:rsidRPr="00586F9B">
        <w:rPr>
          <w:rFonts w:ascii="Times New Roman" w:hAnsi="Times New Roman" w:cs="Times New Roman"/>
          <w:b/>
          <w:color w:val="000000" w:themeColor="text1"/>
          <w:sz w:val="18"/>
          <w:szCs w:val="18"/>
        </w:rPr>
        <w:tab/>
      </w:r>
      <w:r w:rsidR="00D71B0B" w:rsidRPr="00586F9B">
        <w:rPr>
          <w:rFonts w:ascii="Times New Roman" w:hAnsi="Times New Roman" w:cs="Times New Roman"/>
          <w:b/>
          <w:color w:val="000000" w:themeColor="text1"/>
          <w:sz w:val="18"/>
          <w:szCs w:val="18"/>
        </w:rPr>
        <w:tab/>
      </w:r>
      <w:r w:rsidR="00D71B0B" w:rsidRPr="00586F9B">
        <w:rPr>
          <w:rFonts w:ascii="Times New Roman" w:hAnsi="Times New Roman" w:cs="Times New Roman"/>
          <w:b/>
          <w:color w:val="000000" w:themeColor="text1"/>
          <w:sz w:val="18"/>
          <w:szCs w:val="18"/>
        </w:rPr>
        <w:tab/>
      </w:r>
      <w:r w:rsidR="00D71B0B" w:rsidRPr="00586F9B">
        <w:rPr>
          <w:rFonts w:ascii="Times New Roman" w:hAnsi="Times New Roman" w:cs="Times New Roman"/>
          <w:b/>
          <w:color w:val="000000" w:themeColor="text1"/>
          <w:sz w:val="18"/>
          <w:szCs w:val="18"/>
        </w:rPr>
        <w:tab/>
        <w:t xml:space="preserve"> </w:t>
      </w:r>
      <w:r w:rsidR="00D71B0B" w:rsidRPr="00586F9B">
        <w:rPr>
          <w:rFonts w:ascii="Times New Roman" w:hAnsi="Times New Roman" w:cs="Times New Roman"/>
          <w:b/>
          <w:color w:val="000000" w:themeColor="text1"/>
          <w:sz w:val="18"/>
          <w:szCs w:val="18"/>
        </w:rPr>
        <w:tab/>
        <w:t xml:space="preserve">  </w:t>
      </w:r>
      <w:r w:rsidR="006040AC" w:rsidRPr="00586F9B">
        <w:rPr>
          <w:rFonts w:ascii="Times New Roman" w:hAnsi="Times New Roman" w:cs="Times New Roman"/>
          <w:b/>
          <w:color w:val="000000" w:themeColor="text1"/>
          <w:sz w:val="18"/>
          <w:szCs w:val="18"/>
        </w:rPr>
        <w:t xml:space="preserve">                     </w:t>
      </w:r>
      <w:proofErr w:type="gramStart"/>
      <w:r w:rsidR="006040AC" w:rsidRPr="00586F9B">
        <w:rPr>
          <w:rFonts w:ascii="Times New Roman" w:hAnsi="Times New Roman" w:cs="Times New Roman"/>
          <w:b/>
          <w:color w:val="000000" w:themeColor="text1"/>
          <w:sz w:val="18"/>
          <w:szCs w:val="18"/>
        </w:rPr>
        <w:t xml:space="preserve">   </w:t>
      </w:r>
      <w:r w:rsidR="00D71B0B" w:rsidRPr="00586F9B">
        <w:rPr>
          <w:rFonts w:ascii="Times New Roman" w:hAnsi="Times New Roman" w:cs="Times New Roman"/>
          <w:b/>
          <w:color w:val="000000" w:themeColor="text1"/>
          <w:sz w:val="18"/>
          <w:szCs w:val="18"/>
        </w:rPr>
        <w:t>(</w:t>
      </w:r>
      <w:proofErr w:type="gramEnd"/>
      <w:r w:rsidR="00D71B0B" w:rsidRPr="00586F9B">
        <w:rPr>
          <w:rFonts w:ascii="Times New Roman" w:hAnsi="Times New Roman" w:cs="Times New Roman"/>
          <w:b/>
          <w:color w:val="000000" w:themeColor="text1"/>
          <w:sz w:val="18"/>
          <w:szCs w:val="18"/>
        </w:rPr>
        <w:t>Signature)</w:t>
      </w:r>
      <w:r w:rsidR="00D71B0B" w:rsidRPr="00586F9B">
        <w:rPr>
          <w:rFonts w:ascii="Times New Roman" w:hAnsi="Times New Roman" w:cs="Times New Roman"/>
          <w:b/>
          <w:color w:val="000000" w:themeColor="text1"/>
          <w:sz w:val="18"/>
          <w:szCs w:val="18"/>
        </w:rPr>
        <w:tab/>
      </w:r>
    </w:p>
    <w:p w14:paraId="179301E6" w14:textId="77777777" w:rsidR="005F72B9" w:rsidRPr="00586F9B" w:rsidRDefault="005F72B9">
      <w:pPr>
        <w:spacing w:after="0" w:line="240" w:lineRule="auto"/>
        <w:jc w:val="both"/>
        <w:rPr>
          <w:rFonts w:ascii="Times New Roman" w:hAnsi="Times New Roman" w:cs="Times New Roman"/>
          <w:color w:val="000000" w:themeColor="text1"/>
          <w:sz w:val="18"/>
          <w:szCs w:val="18"/>
        </w:rPr>
      </w:pPr>
    </w:p>
    <w:p w14:paraId="7DBC9105" w14:textId="77777777" w:rsidR="005F72B9" w:rsidRPr="00586F9B" w:rsidRDefault="005F72B9">
      <w:pPr>
        <w:spacing w:after="0" w:line="240" w:lineRule="auto"/>
        <w:ind w:left="2160" w:firstLine="720"/>
        <w:jc w:val="both"/>
        <w:rPr>
          <w:rFonts w:ascii="Times New Roman" w:hAnsi="Times New Roman" w:cs="Times New Roman"/>
          <w:color w:val="000000" w:themeColor="text1"/>
          <w:sz w:val="18"/>
          <w:szCs w:val="18"/>
        </w:rPr>
      </w:pPr>
    </w:p>
    <w:p w14:paraId="46145D0F" w14:textId="77777777" w:rsidR="005F72B9" w:rsidRPr="00586F9B" w:rsidRDefault="005F72B9">
      <w:pPr>
        <w:spacing w:after="0" w:line="240" w:lineRule="auto"/>
        <w:ind w:left="2160" w:firstLine="720"/>
        <w:jc w:val="both"/>
        <w:rPr>
          <w:rFonts w:ascii="Times New Roman" w:hAnsi="Times New Roman" w:cs="Times New Roman"/>
          <w:color w:val="000000" w:themeColor="text1"/>
          <w:sz w:val="18"/>
          <w:szCs w:val="18"/>
        </w:rPr>
      </w:pPr>
    </w:p>
    <w:sectPr w:rsidR="005F72B9" w:rsidRPr="00586F9B">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17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0821" w14:textId="77777777" w:rsidR="000C0265" w:rsidRDefault="000C0265" w:rsidP="00A246D3">
      <w:pPr>
        <w:spacing w:after="0" w:line="240" w:lineRule="auto"/>
      </w:pPr>
      <w:r>
        <w:separator/>
      </w:r>
    </w:p>
  </w:endnote>
  <w:endnote w:type="continuationSeparator" w:id="0">
    <w:p w14:paraId="530FF8E7" w14:textId="77777777" w:rsidR="000C0265" w:rsidRDefault="000C0265" w:rsidP="00A2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BAA57" w14:textId="77777777" w:rsidR="00A246D3" w:rsidRDefault="00A24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9E08" w14:textId="77777777" w:rsidR="00A246D3" w:rsidRDefault="00A24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D1ED" w14:textId="77777777" w:rsidR="00A246D3" w:rsidRDefault="00A24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247AE" w14:textId="77777777" w:rsidR="000C0265" w:rsidRDefault="000C0265" w:rsidP="00A246D3">
      <w:pPr>
        <w:spacing w:after="0" w:line="240" w:lineRule="auto"/>
      </w:pPr>
      <w:r>
        <w:separator/>
      </w:r>
    </w:p>
  </w:footnote>
  <w:footnote w:type="continuationSeparator" w:id="0">
    <w:p w14:paraId="455E0848" w14:textId="77777777" w:rsidR="000C0265" w:rsidRDefault="000C0265" w:rsidP="00A24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5346" w14:textId="77777777" w:rsidR="00A246D3" w:rsidRDefault="00A24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4F20" w14:textId="77777777" w:rsidR="00A246D3" w:rsidRDefault="00A24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B1D7F" w14:textId="77777777" w:rsidR="00A246D3" w:rsidRDefault="00A24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721"/>
    <w:multiLevelType w:val="hybridMultilevel"/>
    <w:tmpl w:val="3ED0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369AD"/>
    <w:multiLevelType w:val="hybridMultilevel"/>
    <w:tmpl w:val="0BE471C4"/>
    <w:lvl w:ilvl="0" w:tplc="DFB47F3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4987400"/>
    <w:multiLevelType w:val="hybridMultilevel"/>
    <w:tmpl w:val="00CE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85591"/>
    <w:multiLevelType w:val="multilevel"/>
    <w:tmpl w:val="7346E64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083D321E"/>
    <w:multiLevelType w:val="multilevel"/>
    <w:tmpl w:val="BE10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E65DF"/>
    <w:multiLevelType w:val="multilevel"/>
    <w:tmpl w:val="B9021BBE"/>
    <w:lvl w:ilvl="0">
      <w:start w:val="1"/>
      <w:numFmt w:val="bullet"/>
      <w:lvlText w:val=""/>
      <w:lvlJc w:val="left"/>
      <w:pPr>
        <w:ind w:left="1440" w:hanging="360"/>
      </w:pPr>
      <w:rPr>
        <w:rFonts w:ascii="Symbol" w:hAnsi="Symbol" w:hint="default"/>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6" w15:restartNumberingAfterBreak="0">
    <w:nsid w:val="12701205"/>
    <w:multiLevelType w:val="multilevel"/>
    <w:tmpl w:val="F132A56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17E27964"/>
    <w:multiLevelType w:val="hybridMultilevel"/>
    <w:tmpl w:val="ACB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559D3"/>
    <w:multiLevelType w:val="multilevel"/>
    <w:tmpl w:val="55F62E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1C12C3F"/>
    <w:multiLevelType w:val="multilevel"/>
    <w:tmpl w:val="31DC24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33C251E3"/>
    <w:multiLevelType w:val="hybridMultilevel"/>
    <w:tmpl w:val="72802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394653"/>
    <w:multiLevelType w:val="multilevel"/>
    <w:tmpl w:val="3F1EC730"/>
    <w:lvl w:ilvl="0">
      <w:start w:val="1"/>
      <w:numFmt w:val="bullet"/>
      <w:lvlText w:val="●"/>
      <w:lvlJc w:val="left"/>
      <w:pPr>
        <w:ind w:left="36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40874E37"/>
    <w:multiLevelType w:val="multilevel"/>
    <w:tmpl w:val="944005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473E54BC"/>
    <w:multiLevelType w:val="multilevel"/>
    <w:tmpl w:val="FC10819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15:restartNumberingAfterBreak="0">
    <w:nsid w:val="4ACD6384"/>
    <w:multiLevelType w:val="hybridMultilevel"/>
    <w:tmpl w:val="2A6CD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8D4CFB"/>
    <w:multiLevelType w:val="multilevel"/>
    <w:tmpl w:val="19287A8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528C0F4D"/>
    <w:multiLevelType w:val="multilevel"/>
    <w:tmpl w:val="64BACB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51F428A"/>
    <w:multiLevelType w:val="multilevel"/>
    <w:tmpl w:val="D6B6994A"/>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55A55552"/>
    <w:multiLevelType w:val="multilevel"/>
    <w:tmpl w:val="EA0EA80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15:restartNumberingAfterBreak="0">
    <w:nsid w:val="56DB6851"/>
    <w:multiLevelType w:val="multilevel"/>
    <w:tmpl w:val="89169F1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15:restartNumberingAfterBreak="0">
    <w:nsid w:val="58AC1935"/>
    <w:multiLevelType w:val="hybridMultilevel"/>
    <w:tmpl w:val="9286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13DE1"/>
    <w:multiLevelType w:val="multilevel"/>
    <w:tmpl w:val="212C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A77871"/>
    <w:multiLevelType w:val="hybridMultilevel"/>
    <w:tmpl w:val="ACAC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D2705D"/>
    <w:multiLevelType w:val="multilevel"/>
    <w:tmpl w:val="EE3628B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15:restartNumberingAfterBreak="0">
    <w:nsid w:val="68FD6F28"/>
    <w:multiLevelType w:val="multilevel"/>
    <w:tmpl w:val="7346E644"/>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5" w15:restartNumberingAfterBreak="0">
    <w:nsid w:val="706368A5"/>
    <w:multiLevelType w:val="multilevel"/>
    <w:tmpl w:val="A03A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E834C9"/>
    <w:multiLevelType w:val="multilevel"/>
    <w:tmpl w:val="CA4EA74E"/>
    <w:lvl w:ilvl="0">
      <w:start w:val="1"/>
      <w:numFmt w:val="decimal"/>
      <w:lvlText w:val="%1."/>
      <w:lvlJc w:val="left"/>
      <w:pPr>
        <w:ind w:left="720" w:hanging="360"/>
      </w:pPr>
      <w:rPr>
        <w:rFonts w:hint="default"/>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15:restartNumberingAfterBreak="0">
    <w:nsid w:val="724459F9"/>
    <w:multiLevelType w:val="hybridMultilevel"/>
    <w:tmpl w:val="0122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18"/>
  </w:num>
  <w:num w:numId="5">
    <w:abstractNumId w:val="15"/>
  </w:num>
  <w:num w:numId="6">
    <w:abstractNumId w:val="23"/>
  </w:num>
  <w:num w:numId="7">
    <w:abstractNumId w:val="19"/>
  </w:num>
  <w:num w:numId="8">
    <w:abstractNumId w:val="13"/>
  </w:num>
  <w:num w:numId="9">
    <w:abstractNumId w:val="16"/>
  </w:num>
  <w:num w:numId="10">
    <w:abstractNumId w:val="9"/>
  </w:num>
  <w:num w:numId="11">
    <w:abstractNumId w:val="20"/>
  </w:num>
  <w:num w:numId="12">
    <w:abstractNumId w:val="4"/>
  </w:num>
  <w:num w:numId="13">
    <w:abstractNumId w:val="25"/>
  </w:num>
  <w:num w:numId="14">
    <w:abstractNumId w:val="7"/>
  </w:num>
  <w:num w:numId="15">
    <w:abstractNumId w:val="21"/>
  </w:num>
  <w:num w:numId="16">
    <w:abstractNumId w:val="14"/>
  </w:num>
  <w:num w:numId="17">
    <w:abstractNumId w:val="27"/>
  </w:num>
  <w:num w:numId="18">
    <w:abstractNumId w:val="5"/>
  </w:num>
  <w:num w:numId="19">
    <w:abstractNumId w:val="17"/>
  </w:num>
  <w:num w:numId="20">
    <w:abstractNumId w:val="26"/>
  </w:num>
  <w:num w:numId="21">
    <w:abstractNumId w:val="24"/>
  </w:num>
  <w:num w:numId="22">
    <w:abstractNumId w:val="3"/>
  </w:num>
  <w:num w:numId="23">
    <w:abstractNumId w:val="10"/>
  </w:num>
  <w:num w:numId="24">
    <w:abstractNumId w:val="2"/>
  </w:num>
  <w:num w:numId="25">
    <w:abstractNumId w:val="12"/>
  </w:num>
  <w:num w:numId="26">
    <w:abstractNumId w:val="22"/>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F72B9"/>
    <w:rsid w:val="00063C07"/>
    <w:rsid w:val="000B5405"/>
    <w:rsid w:val="000C0265"/>
    <w:rsid w:val="000C6CE0"/>
    <w:rsid w:val="001853AD"/>
    <w:rsid w:val="002902D7"/>
    <w:rsid w:val="002C511D"/>
    <w:rsid w:val="002E37D7"/>
    <w:rsid w:val="00312DA0"/>
    <w:rsid w:val="00420F5E"/>
    <w:rsid w:val="00426D26"/>
    <w:rsid w:val="004902C7"/>
    <w:rsid w:val="004B277F"/>
    <w:rsid w:val="004D4DC2"/>
    <w:rsid w:val="00561E78"/>
    <w:rsid w:val="00586F9B"/>
    <w:rsid w:val="005B0F2D"/>
    <w:rsid w:val="005B7E2E"/>
    <w:rsid w:val="005E233E"/>
    <w:rsid w:val="005F72B9"/>
    <w:rsid w:val="006040AC"/>
    <w:rsid w:val="006A42EF"/>
    <w:rsid w:val="006B3375"/>
    <w:rsid w:val="006E1A5E"/>
    <w:rsid w:val="006E5C2D"/>
    <w:rsid w:val="00700214"/>
    <w:rsid w:val="00720CCC"/>
    <w:rsid w:val="00752850"/>
    <w:rsid w:val="00780EFB"/>
    <w:rsid w:val="00781E60"/>
    <w:rsid w:val="007C44C0"/>
    <w:rsid w:val="007D064E"/>
    <w:rsid w:val="007E7FFB"/>
    <w:rsid w:val="0088727C"/>
    <w:rsid w:val="008B7ADF"/>
    <w:rsid w:val="008C5D33"/>
    <w:rsid w:val="008F0593"/>
    <w:rsid w:val="00911039"/>
    <w:rsid w:val="009648A5"/>
    <w:rsid w:val="009A305B"/>
    <w:rsid w:val="00A246D3"/>
    <w:rsid w:val="00A776BB"/>
    <w:rsid w:val="00A87873"/>
    <w:rsid w:val="00AC7E30"/>
    <w:rsid w:val="00AE166C"/>
    <w:rsid w:val="00AE25FC"/>
    <w:rsid w:val="00AF5064"/>
    <w:rsid w:val="00B33C50"/>
    <w:rsid w:val="00B4747F"/>
    <w:rsid w:val="00B502A0"/>
    <w:rsid w:val="00B539C9"/>
    <w:rsid w:val="00B9426C"/>
    <w:rsid w:val="00BD0DC4"/>
    <w:rsid w:val="00BD4E22"/>
    <w:rsid w:val="00C366C1"/>
    <w:rsid w:val="00C9174E"/>
    <w:rsid w:val="00D233DE"/>
    <w:rsid w:val="00D417A9"/>
    <w:rsid w:val="00D71B0B"/>
    <w:rsid w:val="00D82412"/>
    <w:rsid w:val="00DC1A5F"/>
    <w:rsid w:val="00E539AE"/>
    <w:rsid w:val="00E56DFA"/>
    <w:rsid w:val="00E72A5F"/>
    <w:rsid w:val="00ED7B85"/>
    <w:rsid w:val="00EE1E5A"/>
    <w:rsid w:val="00EF681A"/>
    <w:rsid w:val="00F06CA3"/>
    <w:rsid w:val="00F12864"/>
    <w:rsid w:val="00F34DBC"/>
    <w:rsid w:val="00F9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C5D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C6CE0"/>
    <w:pPr>
      <w:ind w:left="720"/>
      <w:contextualSpacing/>
    </w:pPr>
  </w:style>
  <w:style w:type="paragraph" w:styleId="Header">
    <w:name w:val="header"/>
    <w:basedOn w:val="Normal"/>
    <w:link w:val="HeaderChar"/>
    <w:uiPriority w:val="99"/>
    <w:unhideWhenUsed/>
    <w:rsid w:val="00A24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6D3"/>
  </w:style>
  <w:style w:type="paragraph" w:styleId="Footer">
    <w:name w:val="footer"/>
    <w:basedOn w:val="Normal"/>
    <w:link w:val="FooterChar"/>
    <w:uiPriority w:val="99"/>
    <w:unhideWhenUsed/>
    <w:rsid w:val="00A24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6D3"/>
  </w:style>
  <w:style w:type="character" w:styleId="Hyperlink">
    <w:name w:val="Hyperlink"/>
    <w:basedOn w:val="DefaultParagraphFont"/>
    <w:uiPriority w:val="99"/>
    <w:unhideWhenUsed/>
    <w:rsid w:val="006040AC"/>
    <w:rPr>
      <w:color w:val="0000FF" w:themeColor="hyperlink"/>
      <w:u w:val="single"/>
    </w:rPr>
  </w:style>
  <w:style w:type="character" w:styleId="UnresolvedMention">
    <w:name w:val="Unresolved Mention"/>
    <w:basedOn w:val="DefaultParagraphFont"/>
    <w:uiPriority w:val="99"/>
    <w:rsid w:val="006040AC"/>
    <w:rPr>
      <w:color w:val="605E5C"/>
      <w:shd w:val="clear" w:color="auto" w:fill="E1DFDD"/>
    </w:rPr>
  </w:style>
  <w:style w:type="paragraph" w:styleId="BalloonText">
    <w:name w:val="Balloon Text"/>
    <w:basedOn w:val="Normal"/>
    <w:link w:val="BalloonTextChar"/>
    <w:uiPriority w:val="99"/>
    <w:semiHidden/>
    <w:unhideWhenUsed/>
    <w:rsid w:val="00AE25F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5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4733">
      <w:bodyDiv w:val="1"/>
      <w:marLeft w:val="0"/>
      <w:marRight w:val="0"/>
      <w:marTop w:val="0"/>
      <w:marBottom w:val="0"/>
      <w:divBdr>
        <w:top w:val="none" w:sz="0" w:space="0" w:color="auto"/>
        <w:left w:val="none" w:sz="0" w:space="0" w:color="auto"/>
        <w:bottom w:val="none" w:sz="0" w:space="0" w:color="auto"/>
        <w:right w:val="none" w:sz="0" w:space="0" w:color="auto"/>
      </w:divBdr>
    </w:div>
    <w:div w:id="519583273">
      <w:bodyDiv w:val="1"/>
      <w:marLeft w:val="0"/>
      <w:marRight w:val="0"/>
      <w:marTop w:val="0"/>
      <w:marBottom w:val="0"/>
      <w:divBdr>
        <w:top w:val="none" w:sz="0" w:space="0" w:color="auto"/>
        <w:left w:val="none" w:sz="0" w:space="0" w:color="auto"/>
        <w:bottom w:val="none" w:sz="0" w:space="0" w:color="auto"/>
        <w:right w:val="none" w:sz="0" w:space="0" w:color="auto"/>
      </w:divBdr>
    </w:div>
    <w:div w:id="700084629">
      <w:bodyDiv w:val="1"/>
      <w:marLeft w:val="0"/>
      <w:marRight w:val="0"/>
      <w:marTop w:val="0"/>
      <w:marBottom w:val="0"/>
      <w:divBdr>
        <w:top w:val="none" w:sz="0" w:space="0" w:color="auto"/>
        <w:left w:val="none" w:sz="0" w:space="0" w:color="auto"/>
        <w:bottom w:val="none" w:sz="0" w:space="0" w:color="auto"/>
        <w:right w:val="none" w:sz="0" w:space="0" w:color="auto"/>
      </w:divBdr>
    </w:div>
    <w:div w:id="704526221">
      <w:bodyDiv w:val="1"/>
      <w:marLeft w:val="0"/>
      <w:marRight w:val="0"/>
      <w:marTop w:val="0"/>
      <w:marBottom w:val="0"/>
      <w:divBdr>
        <w:top w:val="none" w:sz="0" w:space="0" w:color="auto"/>
        <w:left w:val="none" w:sz="0" w:space="0" w:color="auto"/>
        <w:bottom w:val="none" w:sz="0" w:space="0" w:color="auto"/>
        <w:right w:val="none" w:sz="0" w:space="0" w:color="auto"/>
      </w:divBdr>
    </w:div>
    <w:div w:id="775253986">
      <w:bodyDiv w:val="1"/>
      <w:marLeft w:val="0"/>
      <w:marRight w:val="0"/>
      <w:marTop w:val="0"/>
      <w:marBottom w:val="0"/>
      <w:divBdr>
        <w:top w:val="none" w:sz="0" w:space="0" w:color="auto"/>
        <w:left w:val="none" w:sz="0" w:space="0" w:color="auto"/>
        <w:bottom w:val="none" w:sz="0" w:space="0" w:color="auto"/>
        <w:right w:val="none" w:sz="0" w:space="0" w:color="auto"/>
      </w:divBdr>
    </w:div>
    <w:div w:id="982462113">
      <w:bodyDiv w:val="1"/>
      <w:marLeft w:val="0"/>
      <w:marRight w:val="0"/>
      <w:marTop w:val="0"/>
      <w:marBottom w:val="0"/>
      <w:divBdr>
        <w:top w:val="none" w:sz="0" w:space="0" w:color="auto"/>
        <w:left w:val="none" w:sz="0" w:space="0" w:color="auto"/>
        <w:bottom w:val="none" w:sz="0" w:space="0" w:color="auto"/>
        <w:right w:val="none" w:sz="0" w:space="0" w:color="auto"/>
      </w:divBdr>
    </w:div>
    <w:div w:id="110959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ilak.vm@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Tilak Acharya</cp:lastModifiedBy>
  <cp:revision>41</cp:revision>
  <cp:lastPrinted>2018-05-22T08:47:00Z</cp:lastPrinted>
  <dcterms:created xsi:type="dcterms:W3CDTF">2018-04-04T09:47:00Z</dcterms:created>
  <dcterms:modified xsi:type="dcterms:W3CDTF">2020-01-07T06:54:00Z</dcterms:modified>
</cp:coreProperties>
</file>